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50E13" w14:textId="0457CDB6" w:rsidR="00973F71" w:rsidRPr="00E960BB" w:rsidRDefault="00973F71" w:rsidP="63D6A43C">
      <w:pPr>
        <w:spacing w:line="240" w:lineRule="auto"/>
        <w:jc w:val="right"/>
        <w:rPr>
          <w:rFonts w:ascii="Corbel" w:hAnsi="Corbel"/>
          <w:i/>
          <w:iCs/>
        </w:rPr>
      </w:pPr>
      <w:r w:rsidRPr="63D6A43C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63D6A43C">
        <w:rPr>
          <w:rFonts w:ascii="Corbel" w:hAnsi="Corbel"/>
          <w:i/>
          <w:iCs/>
        </w:rPr>
        <w:t xml:space="preserve">Załącznik nr 1.5 do Zarządzenia Rektora UR nr </w:t>
      </w:r>
      <w:r w:rsidR="009B7B76" w:rsidRPr="63D6A43C">
        <w:rPr>
          <w:rFonts w:ascii="Corbel" w:hAnsi="Corbel"/>
          <w:i/>
          <w:iCs/>
        </w:rPr>
        <w:t>7</w:t>
      </w:r>
      <w:r w:rsidRPr="63D6A43C">
        <w:rPr>
          <w:rFonts w:ascii="Corbel" w:hAnsi="Corbel"/>
          <w:i/>
          <w:iCs/>
        </w:rPr>
        <w:t>/20</w:t>
      </w:r>
      <w:r w:rsidR="009B7B76" w:rsidRPr="63D6A43C">
        <w:rPr>
          <w:rFonts w:ascii="Corbel" w:hAnsi="Corbel"/>
          <w:i/>
          <w:iCs/>
        </w:rPr>
        <w:t>23</w:t>
      </w:r>
    </w:p>
    <w:p w14:paraId="0769CC1E" w14:textId="77777777" w:rsidR="00973F71" w:rsidRPr="009C54AE" w:rsidRDefault="00973F71" w:rsidP="00973F7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0C84CE1" w14:textId="49DF3222" w:rsidR="00973F71" w:rsidRDefault="00973F71" w:rsidP="001177B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63D6A43C">
        <w:rPr>
          <w:rFonts w:ascii="Corbel" w:hAnsi="Corbel"/>
          <w:b/>
          <w:bCs/>
          <w:smallCaps/>
          <w:sz w:val="24"/>
          <w:szCs w:val="24"/>
        </w:rPr>
        <w:t xml:space="preserve">dotyczy cyklu kształcenia </w:t>
      </w:r>
      <w:r w:rsidR="001177BD" w:rsidRPr="63D6A43C">
        <w:rPr>
          <w:rFonts w:ascii="Corbel" w:hAnsi="Corbel"/>
          <w:i/>
          <w:iCs/>
          <w:smallCaps/>
          <w:sz w:val="24"/>
          <w:szCs w:val="24"/>
        </w:rPr>
        <w:t>202</w:t>
      </w:r>
      <w:r w:rsidR="008E508E" w:rsidRPr="63D6A43C">
        <w:rPr>
          <w:rFonts w:ascii="Corbel" w:hAnsi="Corbel"/>
          <w:i/>
          <w:iCs/>
          <w:smallCaps/>
          <w:sz w:val="24"/>
          <w:szCs w:val="24"/>
        </w:rPr>
        <w:t>2</w:t>
      </w:r>
      <w:r w:rsidR="001177BD" w:rsidRPr="63D6A43C">
        <w:rPr>
          <w:rFonts w:ascii="Corbel" w:hAnsi="Corbel"/>
          <w:i/>
          <w:iCs/>
          <w:smallCaps/>
          <w:sz w:val="24"/>
          <w:szCs w:val="24"/>
        </w:rPr>
        <w:t>-202</w:t>
      </w:r>
      <w:r w:rsidR="008E508E" w:rsidRPr="63D6A43C">
        <w:rPr>
          <w:rFonts w:ascii="Corbel" w:hAnsi="Corbel"/>
          <w:i/>
          <w:iCs/>
          <w:smallCaps/>
          <w:sz w:val="24"/>
          <w:szCs w:val="24"/>
        </w:rPr>
        <w:t>7</w:t>
      </w:r>
      <w:r w:rsidRPr="63D6A43C">
        <w:rPr>
          <w:rFonts w:ascii="Corbel" w:hAnsi="Corbel"/>
          <w:i/>
          <w:iCs/>
          <w:sz w:val="24"/>
          <w:szCs w:val="24"/>
        </w:rPr>
        <w:t xml:space="preserve">                           </w:t>
      </w:r>
      <w:r>
        <w:br/>
      </w:r>
      <w:r w:rsidRPr="63D6A43C">
        <w:rPr>
          <w:rFonts w:ascii="Corbel" w:hAnsi="Corbel"/>
          <w:i/>
          <w:iCs/>
          <w:sz w:val="24"/>
          <w:szCs w:val="24"/>
        </w:rPr>
        <w:t xml:space="preserve">                     </w:t>
      </w:r>
      <w:r w:rsidRPr="63D6A43C">
        <w:rPr>
          <w:rFonts w:ascii="Corbel" w:hAnsi="Corbel"/>
          <w:i/>
          <w:iCs/>
          <w:sz w:val="20"/>
          <w:szCs w:val="20"/>
        </w:rPr>
        <w:t>(skrajne daty</w:t>
      </w:r>
      <w:r w:rsidRPr="63D6A43C">
        <w:rPr>
          <w:rFonts w:ascii="Corbel" w:hAnsi="Corbel"/>
          <w:sz w:val="20"/>
          <w:szCs w:val="20"/>
        </w:rPr>
        <w:t>)</w:t>
      </w:r>
    </w:p>
    <w:p w14:paraId="1F3A0D23" w14:textId="34FEA597" w:rsidR="00973F71" w:rsidRPr="00EA4832" w:rsidRDefault="00973F71" w:rsidP="00973F7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72507">
        <w:rPr>
          <w:rFonts w:ascii="Corbel" w:hAnsi="Corbel"/>
          <w:sz w:val="20"/>
          <w:szCs w:val="20"/>
        </w:rPr>
        <w:t>202</w:t>
      </w:r>
      <w:r w:rsidR="008E508E">
        <w:rPr>
          <w:rFonts w:ascii="Corbel" w:hAnsi="Corbel"/>
          <w:sz w:val="20"/>
          <w:szCs w:val="20"/>
        </w:rPr>
        <w:t>6</w:t>
      </w:r>
      <w:r w:rsidR="00F72507">
        <w:rPr>
          <w:rFonts w:ascii="Corbel" w:hAnsi="Corbel"/>
          <w:sz w:val="20"/>
          <w:szCs w:val="20"/>
        </w:rPr>
        <w:t>/202</w:t>
      </w:r>
      <w:r w:rsidR="008E508E">
        <w:rPr>
          <w:rFonts w:ascii="Corbel" w:hAnsi="Corbel"/>
          <w:sz w:val="20"/>
          <w:szCs w:val="20"/>
        </w:rPr>
        <w:t>7</w:t>
      </w:r>
    </w:p>
    <w:p w14:paraId="1116B071" w14:textId="77777777" w:rsidR="00973F71" w:rsidRPr="009C54AE" w:rsidRDefault="00973F71" w:rsidP="00973F71">
      <w:pPr>
        <w:spacing w:after="0" w:line="240" w:lineRule="auto"/>
        <w:rPr>
          <w:rFonts w:ascii="Corbel" w:hAnsi="Corbel"/>
          <w:sz w:val="24"/>
          <w:szCs w:val="24"/>
        </w:rPr>
      </w:pPr>
    </w:p>
    <w:p w14:paraId="2E7B8AEC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B31B3" w:rsidRPr="009C54AE" w14:paraId="5393C39E" w14:textId="77777777" w:rsidTr="63D6A43C">
        <w:tc>
          <w:tcPr>
            <w:tcW w:w="2694" w:type="dxa"/>
            <w:vAlign w:val="center"/>
          </w:tcPr>
          <w:p w14:paraId="548D53D7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CD647F8" w14:textId="77777777" w:rsidR="008B31B3" w:rsidRPr="009C54AE" w:rsidRDefault="00EA4ACE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Ocenianie i ewaluacja procesu e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>dukacyjnego</w:t>
            </w:r>
          </w:p>
        </w:tc>
      </w:tr>
      <w:tr w:rsidR="008B31B3" w:rsidRPr="009C54AE" w14:paraId="42B4AFA7" w14:textId="77777777" w:rsidTr="63D6A43C">
        <w:tc>
          <w:tcPr>
            <w:tcW w:w="2694" w:type="dxa"/>
            <w:vAlign w:val="center"/>
          </w:tcPr>
          <w:p w14:paraId="66C46C06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871040A" w14:textId="77777777" w:rsidR="008B31B3" w:rsidRPr="009C54AE" w:rsidRDefault="008B31B3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B31B3" w:rsidRPr="009C54AE" w14:paraId="4A521643" w14:textId="77777777" w:rsidTr="63D6A43C">
        <w:tc>
          <w:tcPr>
            <w:tcW w:w="2694" w:type="dxa"/>
            <w:vAlign w:val="center"/>
          </w:tcPr>
          <w:p w14:paraId="28C3601A" w14:textId="77777777" w:rsidR="008B31B3" w:rsidRPr="009C54AE" w:rsidRDefault="008B31B3" w:rsidP="00271BF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A4A9564" w14:textId="77777777" w:rsidR="008B31B3" w:rsidRPr="009C54AE" w:rsidRDefault="006849D7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B31B3" w:rsidRPr="009C54AE" w14:paraId="6807AB96" w14:textId="77777777" w:rsidTr="63D6A43C">
        <w:tc>
          <w:tcPr>
            <w:tcW w:w="2694" w:type="dxa"/>
            <w:vAlign w:val="center"/>
          </w:tcPr>
          <w:p w14:paraId="4A2CE89F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E50543" w14:textId="77777777" w:rsidR="008B31B3" w:rsidRPr="009C54AE" w:rsidRDefault="006849D7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B31B3" w:rsidRPr="009C54AE" w14:paraId="3AA19B8C" w14:textId="77777777" w:rsidTr="63D6A43C">
        <w:tc>
          <w:tcPr>
            <w:tcW w:w="2694" w:type="dxa"/>
            <w:vAlign w:val="center"/>
          </w:tcPr>
          <w:p w14:paraId="094E87F1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4C1D1FD" w14:textId="77777777" w:rsidR="008B31B3" w:rsidRPr="009C54AE" w:rsidRDefault="008B31B3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B31B3" w:rsidRPr="009C54AE" w14:paraId="564F05F7" w14:textId="77777777" w:rsidTr="63D6A43C">
        <w:tc>
          <w:tcPr>
            <w:tcW w:w="2694" w:type="dxa"/>
            <w:vAlign w:val="center"/>
          </w:tcPr>
          <w:p w14:paraId="64D90C05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5AF0490" w14:textId="77777777" w:rsidR="008B31B3" w:rsidRPr="009C54AE" w:rsidRDefault="00813101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8B31B3" w:rsidRPr="009C54AE" w14:paraId="774F492C" w14:textId="77777777" w:rsidTr="63D6A43C">
        <w:tc>
          <w:tcPr>
            <w:tcW w:w="2694" w:type="dxa"/>
            <w:vAlign w:val="center"/>
          </w:tcPr>
          <w:p w14:paraId="30A4C619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C50801A" w14:textId="77777777" w:rsidR="008B31B3" w:rsidRPr="009C54AE" w:rsidRDefault="008B31B3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B31B3" w:rsidRPr="009C54AE" w14:paraId="5CB49A88" w14:textId="77777777" w:rsidTr="63D6A43C">
        <w:tc>
          <w:tcPr>
            <w:tcW w:w="2694" w:type="dxa"/>
            <w:vAlign w:val="center"/>
          </w:tcPr>
          <w:p w14:paraId="37B7141F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8BBBE9" w14:textId="643067A8" w:rsidR="008B31B3" w:rsidRPr="009C54AE" w:rsidRDefault="008E508E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B31B3" w:rsidRPr="009C54AE" w14:paraId="46DD4980" w14:textId="77777777" w:rsidTr="63D6A43C">
        <w:tc>
          <w:tcPr>
            <w:tcW w:w="2694" w:type="dxa"/>
            <w:vAlign w:val="center"/>
          </w:tcPr>
          <w:p w14:paraId="179938C9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C2447A4" w14:textId="77777777" w:rsidR="008B31B3" w:rsidRPr="009C54AE" w:rsidRDefault="00813101" w:rsidP="008131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 xml:space="preserve">V rok, </w:t>
            </w:r>
            <w:proofErr w:type="spellStart"/>
            <w:r w:rsidR="008B31B3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="008B31B3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10</w:t>
            </w:r>
          </w:p>
        </w:tc>
      </w:tr>
      <w:tr w:rsidR="008B31B3" w:rsidRPr="009C54AE" w14:paraId="6F01C5CF" w14:textId="77777777" w:rsidTr="63D6A43C">
        <w:tc>
          <w:tcPr>
            <w:tcW w:w="2694" w:type="dxa"/>
            <w:vAlign w:val="center"/>
          </w:tcPr>
          <w:p w14:paraId="32599522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1BB06D4" w14:textId="77777777" w:rsidR="008B31B3" w:rsidRPr="009C54AE" w:rsidRDefault="00EA4ACE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szkolnym.</w:t>
            </w:r>
          </w:p>
        </w:tc>
      </w:tr>
      <w:tr w:rsidR="008B31B3" w:rsidRPr="009C54AE" w14:paraId="4FBCE0D1" w14:textId="77777777" w:rsidTr="63D6A43C">
        <w:tc>
          <w:tcPr>
            <w:tcW w:w="2694" w:type="dxa"/>
            <w:vAlign w:val="center"/>
          </w:tcPr>
          <w:p w14:paraId="320E8B63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3063219" w14:textId="77777777" w:rsidR="008B31B3" w:rsidRPr="009C54AE" w:rsidRDefault="00813101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B31B3" w:rsidRPr="009C54AE" w14:paraId="16273EE6" w14:textId="77777777" w:rsidTr="63D6A43C">
        <w:tc>
          <w:tcPr>
            <w:tcW w:w="2694" w:type="dxa"/>
            <w:vAlign w:val="center"/>
          </w:tcPr>
          <w:p w14:paraId="1C0995F5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6CA9E4A" w14:textId="1299ACE4" w:rsidR="008B31B3" w:rsidRPr="009C54AE" w:rsidRDefault="004E4C6C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Tłuczek – Tadla</w:t>
            </w:r>
          </w:p>
        </w:tc>
      </w:tr>
      <w:tr w:rsidR="008B31B3" w:rsidRPr="009C54AE" w14:paraId="0E61D4D0" w14:textId="77777777" w:rsidTr="63D6A43C">
        <w:tc>
          <w:tcPr>
            <w:tcW w:w="2694" w:type="dxa"/>
            <w:vAlign w:val="center"/>
          </w:tcPr>
          <w:p w14:paraId="7AA4B200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B4DAFE6" w14:textId="665E4DF0" w:rsidR="008B31B3" w:rsidRPr="009C54AE" w:rsidRDefault="004E4C6C" w:rsidP="63D6A43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3D6A43C">
              <w:rPr>
                <w:rFonts w:ascii="Corbel" w:hAnsi="Corbel"/>
                <w:b w:val="0"/>
                <w:sz w:val="24"/>
                <w:szCs w:val="24"/>
              </w:rPr>
              <w:t>dr Ewa Tłuczek – Tadla, mgr Andrzej Drożdż</w:t>
            </w:r>
          </w:p>
        </w:tc>
      </w:tr>
    </w:tbl>
    <w:p w14:paraId="5A2DE343" w14:textId="77777777" w:rsidR="00973F71" w:rsidRPr="009C54AE" w:rsidRDefault="00973F71" w:rsidP="00973F7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D7467EB" w14:textId="77777777" w:rsidR="00973F71" w:rsidRPr="009C54AE" w:rsidRDefault="00973F71" w:rsidP="00973F71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5C36F65" w14:textId="77777777" w:rsidR="00973F71" w:rsidRPr="009C54AE" w:rsidRDefault="00973F71" w:rsidP="00973F71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5956B68" w14:textId="77777777" w:rsidR="00973F71" w:rsidRPr="009C54AE" w:rsidRDefault="00973F71" w:rsidP="00973F7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973F71" w:rsidRPr="009C54AE" w14:paraId="2A16182A" w14:textId="77777777" w:rsidTr="00271BF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35F9" w14:textId="77777777" w:rsidR="00973F71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09145FB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94B0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2E9FE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AF1B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585FD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F2F5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275C1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0AEF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C57E7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51F7F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73F71" w:rsidRPr="009C54AE" w14:paraId="243D586F" w14:textId="77777777" w:rsidTr="00271BF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D29C" w14:textId="77777777" w:rsidR="00973F71" w:rsidRPr="009C54AE" w:rsidRDefault="0081310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6BDD" w14:textId="1F2B5EE5" w:rsidR="00973F71" w:rsidRPr="009C54AE" w:rsidRDefault="00A264E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B1CF" w14:textId="3CB8924E" w:rsidR="00973F71" w:rsidRPr="009C54AE" w:rsidRDefault="00A264E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38B5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1773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6A3E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DA11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764B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1D52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B938" w14:textId="77777777" w:rsidR="00973F71" w:rsidRPr="009C54AE" w:rsidRDefault="008B31B3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07671EA" w14:textId="77777777" w:rsidR="00973F71" w:rsidRPr="009C54AE" w:rsidRDefault="00973F71" w:rsidP="00973F7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AFD04CF" w14:textId="77777777" w:rsidR="00973F71" w:rsidRPr="009C54AE" w:rsidRDefault="00973F71" w:rsidP="00973F7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D01F2E3" w14:textId="77777777" w:rsidR="004E4C6C" w:rsidRPr="009C54AE" w:rsidRDefault="004E4C6C" w:rsidP="004E4C6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E4C6C" w:rsidRPr="009C54AE" w14:paraId="551BC04F" w14:textId="77777777" w:rsidTr="002B60FB">
        <w:tc>
          <w:tcPr>
            <w:tcW w:w="9670" w:type="dxa"/>
          </w:tcPr>
          <w:p w14:paraId="0ECFCDED" w14:textId="77777777" w:rsidR="004E4C6C" w:rsidRPr="009C54AE" w:rsidRDefault="004E4C6C" w:rsidP="002B60F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w zakresie procesu kształcenia oraz znajomość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rozp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MEN z 8 czerwca 2009 r. dot. podstawy programowej kształcenia ogólnego oraz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rozp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MEN z 7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paźdz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2009 r. „w sprawie nadzoru pedagogicznego.</w:t>
            </w:r>
          </w:p>
        </w:tc>
      </w:tr>
    </w:tbl>
    <w:p w14:paraId="24AD6DEB" w14:textId="77777777" w:rsidR="004E4C6C" w:rsidRDefault="004E4C6C" w:rsidP="004E4C6C">
      <w:pPr>
        <w:pStyle w:val="Punktygwne"/>
        <w:spacing w:before="0" w:after="0"/>
        <w:rPr>
          <w:rFonts w:ascii="Corbel" w:hAnsi="Corbel"/>
          <w:szCs w:val="24"/>
        </w:rPr>
      </w:pPr>
    </w:p>
    <w:p w14:paraId="2C5E9455" w14:textId="77777777" w:rsidR="004E4C6C" w:rsidRPr="00C05F44" w:rsidRDefault="004E4C6C" w:rsidP="004E4C6C">
      <w:pPr>
        <w:pStyle w:val="Punktygwne"/>
        <w:spacing w:before="0" w:after="0"/>
        <w:rPr>
          <w:rFonts w:ascii="Corbel" w:hAnsi="Corbel"/>
        </w:rPr>
      </w:pPr>
      <w:r w:rsidRPr="14BEB460">
        <w:rPr>
          <w:rFonts w:ascii="Corbel" w:hAnsi="Corbel"/>
        </w:rPr>
        <w:t>3. cele, efekty uczenia się, treści Programowe i stosowane metody Dydaktyczne</w:t>
      </w:r>
    </w:p>
    <w:p w14:paraId="436D510D" w14:textId="77777777" w:rsidR="004E4C6C" w:rsidRPr="00C05F44" w:rsidRDefault="004E4C6C" w:rsidP="004E4C6C">
      <w:pPr>
        <w:pStyle w:val="Punktygwne"/>
        <w:spacing w:before="0" w:after="0"/>
        <w:rPr>
          <w:rFonts w:ascii="Corbel" w:hAnsi="Corbel"/>
          <w:szCs w:val="24"/>
        </w:rPr>
      </w:pPr>
    </w:p>
    <w:p w14:paraId="53CB4733" w14:textId="77777777" w:rsidR="004E4C6C" w:rsidRDefault="004E4C6C" w:rsidP="004E4C6C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8774373" w14:textId="77777777" w:rsidR="004E4C6C" w:rsidRPr="009C54AE" w:rsidRDefault="004E4C6C" w:rsidP="004E4C6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E4C6C" w:rsidRPr="009C54AE" w14:paraId="7DC05A6A" w14:textId="77777777" w:rsidTr="63D6A43C">
        <w:tc>
          <w:tcPr>
            <w:tcW w:w="851" w:type="dxa"/>
            <w:vAlign w:val="center"/>
          </w:tcPr>
          <w:p w14:paraId="52635709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</w:tcPr>
          <w:p w14:paraId="480EE051" w14:textId="786E8104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63D6A43C">
              <w:rPr>
                <w:rFonts w:ascii="Corbel" w:hAnsi="Corbel"/>
                <w:b w:val="0"/>
                <w:sz w:val="24"/>
                <w:szCs w:val="24"/>
              </w:rPr>
              <w:t>Zapoznanie studentów/studentek z podstawami prawnymi dotyczącymi ocenienia w szkole oraz mierzenia jakości pracy przedszkola i szkoły podstawowej (w klasach I-III) w aspekcie ewaluacji zewnętrznej, wewnętrznej i autoewaluacji.</w:t>
            </w:r>
          </w:p>
        </w:tc>
      </w:tr>
      <w:tr w:rsidR="004E4C6C" w:rsidRPr="009C54AE" w14:paraId="2584463A" w14:textId="77777777" w:rsidTr="63D6A43C">
        <w:tc>
          <w:tcPr>
            <w:tcW w:w="851" w:type="dxa"/>
            <w:vAlign w:val="center"/>
          </w:tcPr>
          <w:p w14:paraId="5759904A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2201436C" w14:textId="16E2979F" w:rsidR="004E4C6C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63D6A43C">
              <w:rPr>
                <w:rFonts w:ascii="Corbel" w:hAnsi="Corbel"/>
                <w:b w:val="0"/>
                <w:sz w:val="24"/>
                <w:szCs w:val="24"/>
              </w:rPr>
              <w:t>Przedstawienie studentom/studentkom oceniania oraz ewaluacji procesu kształcenia i wychowania jako niezbędnej umiejętności pedagogicznej nauczyciela w przedszkolu i szkole podstawowej w klasach I-III.</w:t>
            </w:r>
          </w:p>
        </w:tc>
      </w:tr>
      <w:tr w:rsidR="004E4C6C" w:rsidRPr="009C54AE" w14:paraId="1EA2DE05" w14:textId="77777777" w:rsidTr="63D6A43C">
        <w:tc>
          <w:tcPr>
            <w:tcW w:w="851" w:type="dxa"/>
            <w:vAlign w:val="center"/>
          </w:tcPr>
          <w:p w14:paraId="5E86D731" w14:textId="77777777" w:rsidR="004E4C6C" w:rsidRPr="009C54AE" w:rsidRDefault="004E4C6C" w:rsidP="002B60F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75FA4E83" w14:textId="07B108D3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63D6A43C">
              <w:rPr>
                <w:rFonts w:ascii="Corbel" w:hAnsi="Corbel"/>
                <w:b w:val="0"/>
                <w:sz w:val="24"/>
                <w:szCs w:val="24"/>
              </w:rPr>
              <w:t xml:space="preserve">Kształtowanie umiejętności proceduralnego oceniania programu kształcenia i wychowania oraz projektowania badania ewaluacyjnego nakierowanego na proces wdrażania programu w przedszkolu i  </w:t>
            </w:r>
            <w:proofErr w:type="spellStart"/>
            <w:r w:rsidRPr="63D6A43C">
              <w:rPr>
                <w:rFonts w:ascii="Corbel" w:hAnsi="Corbel"/>
                <w:b w:val="0"/>
                <w:sz w:val="24"/>
                <w:szCs w:val="24"/>
              </w:rPr>
              <w:t>zkole</w:t>
            </w:r>
            <w:proofErr w:type="spellEnd"/>
            <w:r w:rsidRPr="63D6A43C">
              <w:rPr>
                <w:rFonts w:ascii="Corbel" w:hAnsi="Corbel"/>
                <w:b w:val="0"/>
                <w:sz w:val="24"/>
                <w:szCs w:val="24"/>
              </w:rPr>
              <w:t xml:space="preserve"> podstawowej w klasach I-III.</w:t>
            </w:r>
          </w:p>
        </w:tc>
      </w:tr>
      <w:tr w:rsidR="004E4C6C" w:rsidRPr="009C54AE" w14:paraId="00FE4EB5" w14:textId="77777777" w:rsidTr="63D6A43C">
        <w:tc>
          <w:tcPr>
            <w:tcW w:w="851" w:type="dxa"/>
            <w:vAlign w:val="center"/>
          </w:tcPr>
          <w:p w14:paraId="692C24FB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14:paraId="5D938FBE" w14:textId="503A7B12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63D6A43C">
              <w:rPr>
                <w:rFonts w:ascii="Corbel" w:hAnsi="Corbel"/>
                <w:b w:val="0"/>
                <w:sz w:val="24"/>
                <w:szCs w:val="24"/>
              </w:rPr>
              <w:t xml:space="preserve">Kształtowanie u studentów/studentek przekonania o przydatności ewaluacji w zakresie poprawy jakości pracy przedszkola i szkoły podstawowej w klasach I-III. </w:t>
            </w:r>
          </w:p>
        </w:tc>
      </w:tr>
      <w:tr w:rsidR="004E4C6C" w:rsidRPr="009C54AE" w14:paraId="780D444E" w14:textId="77777777" w:rsidTr="63D6A43C">
        <w:tc>
          <w:tcPr>
            <w:tcW w:w="851" w:type="dxa"/>
            <w:vAlign w:val="center"/>
          </w:tcPr>
          <w:p w14:paraId="371E31B3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</w:tcPr>
          <w:p w14:paraId="1C655F7F" w14:textId="77777777" w:rsidR="004E4C6C" w:rsidRPr="004E4C6C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4E4C6C">
              <w:rPr>
                <w:rFonts w:ascii="Corbel" w:hAnsi="Corbel"/>
                <w:b w:val="0"/>
                <w:smallCaps w:val="0"/>
                <w:color w:val="000000"/>
              </w:rPr>
              <w:t>Przekonanie studentów/studentek o ważności współpracy przedszkola i szkoły podstawowej w klasach I-III z rodziną, specjalistami i środowiskiem lokalnym w celu podnoszenia jakości pracy tych instytucji na rzecz integralnego rozwoju dzieci.</w:t>
            </w:r>
          </w:p>
        </w:tc>
      </w:tr>
    </w:tbl>
    <w:p w14:paraId="300254E1" w14:textId="77777777" w:rsidR="004E4C6C" w:rsidRPr="009C54AE" w:rsidRDefault="004E4C6C" w:rsidP="004E4C6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47F0EFB" w14:textId="77777777" w:rsidR="004E4C6C" w:rsidRDefault="004E4C6C" w:rsidP="004E4C6C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796EABD1" w14:textId="77777777" w:rsidR="004E4C6C" w:rsidRDefault="004E4C6C" w:rsidP="004E4C6C">
      <w:pPr>
        <w:spacing w:after="0" w:line="240" w:lineRule="auto"/>
        <w:ind w:left="426"/>
        <w:rPr>
          <w:rFonts w:ascii="Corbel" w:hAnsi="Corbel"/>
        </w:rPr>
      </w:pPr>
    </w:p>
    <w:tbl>
      <w:tblPr>
        <w:tblW w:w="8955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2"/>
        <w:gridCol w:w="5530"/>
        <w:gridCol w:w="1833"/>
      </w:tblGrid>
      <w:tr w:rsidR="004E4C6C" w14:paraId="17D2A650" w14:textId="77777777" w:rsidTr="63D6A43C">
        <w:tc>
          <w:tcPr>
            <w:tcW w:w="1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5C25BB3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smallCaps w:val="0"/>
                <w:kern w:val="2"/>
                <w:szCs w:val="24"/>
              </w:rPr>
              <w:t>EK</w:t>
            </w: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 xml:space="preserve"> (efekt uczenia się)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C44B5B9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Treść efektu uczenia się zdefiniowanego dla przedmiotu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2FC4FEC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</w:rPr>
              <w:t>Odniesienie do efektów</w:t>
            </w:r>
          </w:p>
          <w:p w14:paraId="04930926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</w:rPr>
              <w:t xml:space="preserve">kierunkowych </w:t>
            </w:r>
            <w:r w:rsidRPr="004E4C6C">
              <w:rPr>
                <w:rStyle w:val="Odwoanieprzypisudolnego"/>
                <w:rFonts w:ascii="Corbel" w:hAnsi="Corbel"/>
                <w:b w:val="0"/>
                <w:smallCaps w:val="0"/>
                <w:kern w:val="2"/>
              </w:rPr>
              <w:footnoteReference w:id="1"/>
            </w:r>
          </w:p>
        </w:tc>
      </w:tr>
      <w:tr w:rsidR="004E4C6C" w14:paraId="14EE9360" w14:textId="77777777" w:rsidTr="63D6A43C">
        <w:tc>
          <w:tcPr>
            <w:tcW w:w="1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4304B0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31177B33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EK_01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DE3442" w14:textId="1BFC42DB" w:rsidR="004E4C6C" w:rsidRPr="00FF7712" w:rsidRDefault="00FF7712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W zakresie 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wiedzy 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student </w:t>
            </w:r>
            <w:r w:rsidR="004E4C6C" w:rsidRPr="00FF7712">
              <w:rPr>
                <w:rFonts w:ascii="Corbel" w:hAnsi="Corbel"/>
                <w:b w:val="0"/>
                <w:smallCaps w:val="0"/>
                <w:color w:val="000000"/>
              </w:rPr>
              <w:t xml:space="preserve">zna i rozumie: </w:t>
            </w:r>
          </w:p>
          <w:p w14:paraId="2387B4ED" w14:textId="49BF2495" w:rsidR="004E4C6C" w:rsidRPr="00FF7712" w:rsidRDefault="00FF7712" w:rsidP="63D6A43C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C</w:t>
            </w:r>
            <w:r w:rsidR="004E4C6C" w:rsidRPr="00FF7712">
              <w:rPr>
                <w:rFonts w:ascii="Corbel" w:hAnsi="Corbel"/>
                <w:b w:val="0"/>
                <w:smallCaps w:val="0"/>
                <w:color w:val="000000"/>
              </w:rPr>
              <w:t>.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>W</w:t>
            </w:r>
            <w:r w:rsidR="004E4C6C" w:rsidRPr="00FF7712">
              <w:rPr>
                <w:rFonts w:ascii="Corbel" w:hAnsi="Corbel"/>
                <w:b w:val="0"/>
                <w:smallCaps w:val="0"/>
                <w:color w:val="000000"/>
              </w:rPr>
              <w:t>.5. podstawy teoretyczne oceniania i ewaluacji procesu edukacyjnego w przedszkolu i klasach I–III szkoły podstawowej, w tym cele, funkcje, rodzaje oceniania, proces i konsekwencje oceniania, uczestnictwo ucznia w kontroli i ocenie jego wiedzy i umiejętności, prawa i błędy w procesie oceniania; system zapewnienia jakości pracy przedszkola i szkoły, proces ewaluacji w przedszkolu i szkole oraz metody i techniki ewaluacyjne.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349FC5" w14:textId="77777777" w:rsidR="004E4C6C" w:rsidRPr="00FF7712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</w:rPr>
            </w:pPr>
          </w:p>
          <w:p w14:paraId="05E220D6" w14:textId="77777777" w:rsidR="004E4C6C" w:rsidRPr="00FF7712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</w:rPr>
            </w:pPr>
          </w:p>
          <w:p w14:paraId="4F12642B" w14:textId="77777777" w:rsidR="004E4C6C" w:rsidRPr="00FF7712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</w:rPr>
            </w:pPr>
          </w:p>
          <w:p w14:paraId="0F99A8D4" w14:textId="77777777" w:rsidR="004E4C6C" w:rsidRPr="00FF7712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</w:rPr>
            </w:pPr>
            <w:r w:rsidRPr="00FF7712">
              <w:rPr>
                <w:rFonts w:ascii="Corbel" w:hAnsi="Corbel"/>
                <w:b w:val="0"/>
                <w:smallCaps w:val="0"/>
                <w:color w:val="000000"/>
              </w:rPr>
              <w:t>PPiW.15</w:t>
            </w:r>
          </w:p>
        </w:tc>
      </w:tr>
      <w:tr w:rsidR="004E4C6C" w14:paraId="7B95D26F" w14:textId="77777777" w:rsidTr="63D6A43C">
        <w:tc>
          <w:tcPr>
            <w:tcW w:w="1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F9892DC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EK_02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312129" w14:textId="72D54ED8" w:rsidR="004E4C6C" w:rsidRPr="00FF7712" w:rsidRDefault="00FF7712" w:rsidP="002B60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W zakresie 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umiejętności 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student </w:t>
            </w:r>
            <w:r w:rsidR="004E4C6C" w:rsidRPr="00FF7712">
              <w:rPr>
                <w:rFonts w:ascii="Corbel" w:hAnsi="Corbel"/>
                <w:b w:val="0"/>
                <w:smallCaps w:val="0"/>
                <w:color w:val="000000"/>
              </w:rPr>
              <w:t>potrafi:</w:t>
            </w:r>
          </w:p>
          <w:p w14:paraId="51D1E88D" w14:textId="33E2429E" w:rsidR="004E4C6C" w:rsidRPr="00FF7712" w:rsidRDefault="00FF7712" w:rsidP="002B60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FF7712">
              <w:rPr>
                <w:rFonts w:ascii="Corbel" w:hAnsi="Corbel"/>
                <w:b w:val="0"/>
                <w:smallCaps w:val="0"/>
                <w:color w:val="000000"/>
              </w:rPr>
              <w:t>C.U.4</w:t>
            </w:r>
            <w:r w:rsidR="004E4C6C" w:rsidRPr="00FF7712">
              <w:rPr>
                <w:rFonts w:ascii="Corbel" w:hAnsi="Corbel"/>
                <w:b w:val="0"/>
                <w:smallCaps w:val="0"/>
                <w:color w:val="000000"/>
              </w:rPr>
              <w:t>. planować, realizować i oceniać efekty spersonalizowanych strategii i programów kształcenia i wychowania z nastawieniem na integralny rozwój dziecka lub ucznia;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D34E13" w14:textId="77777777" w:rsidR="004E4C6C" w:rsidRPr="00FF7712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</w:rPr>
            </w:pPr>
          </w:p>
          <w:p w14:paraId="51671B79" w14:textId="77777777" w:rsidR="004E4C6C" w:rsidRPr="00FF7712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</w:rPr>
            </w:pPr>
            <w:r w:rsidRPr="00FF7712">
              <w:rPr>
                <w:rFonts w:ascii="Corbel" w:hAnsi="Corbel"/>
                <w:b w:val="0"/>
                <w:smallCaps w:val="0"/>
                <w:color w:val="000000"/>
              </w:rPr>
              <w:t>PPiWU.02</w:t>
            </w:r>
          </w:p>
        </w:tc>
      </w:tr>
      <w:tr w:rsidR="004E4C6C" w14:paraId="435D2C52" w14:textId="77777777" w:rsidTr="63D6A43C">
        <w:tc>
          <w:tcPr>
            <w:tcW w:w="1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B6F897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EK_03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158644" w14:textId="77777777" w:rsidR="004E4C6C" w:rsidRPr="00FF7712" w:rsidRDefault="004E4C6C" w:rsidP="002B60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FF7712">
              <w:rPr>
                <w:rFonts w:ascii="Corbel" w:hAnsi="Corbel"/>
                <w:b w:val="0"/>
                <w:smallCaps w:val="0"/>
                <w:color w:val="000000"/>
              </w:rPr>
              <w:t>C.U.8. wykorzystywać proces oceniania pracy uczniów do stymulowania ich samooceny, umiejętności samoregulacji i pracy nad własnym rozwojem.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CCC2E2" w14:textId="77777777" w:rsidR="004E4C6C" w:rsidRPr="00FF7712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</w:rPr>
            </w:pPr>
            <w:r w:rsidRPr="00FF7712">
              <w:rPr>
                <w:rFonts w:ascii="Corbel" w:hAnsi="Corbel"/>
                <w:b w:val="0"/>
                <w:smallCaps w:val="0"/>
                <w:color w:val="000000"/>
              </w:rPr>
              <w:t>PPiW.U11</w:t>
            </w:r>
          </w:p>
        </w:tc>
      </w:tr>
      <w:tr w:rsidR="004E4C6C" w14:paraId="36E9DBD0" w14:textId="77777777" w:rsidTr="63D6A43C">
        <w:tc>
          <w:tcPr>
            <w:tcW w:w="1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7A25EB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EK_04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63FFFB" w14:textId="2059237F" w:rsidR="00FF7712" w:rsidRDefault="00FF7712" w:rsidP="002B60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W zakresie kompetencji student jest gotów:</w:t>
            </w:r>
          </w:p>
          <w:p w14:paraId="744AFE19" w14:textId="4144830A" w:rsidR="004E4C6C" w:rsidRPr="00FF7712" w:rsidRDefault="00FF7712" w:rsidP="002B60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C</w:t>
            </w:r>
            <w:r w:rsidR="004E4C6C" w:rsidRPr="00FF7712">
              <w:rPr>
                <w:rFonts w:ascii="Corbel" w:hAnsi="Corbel"/>
                <w:b w:val="0"/>
                <w:smallCaps w:val="0"/>
                <w:color w:val="000000"/>
              </w:rPr>
              <w:t>.</w:t>
            </w:r>
            <w:r>
              <w:rPr>
                <w:rFonts w:ascii="Corbel" w:hAnsi="Corbel"/>
                <w:b w:val="0"/>
                <w:smallCaps w:val="0"/>
                <w:color w:val="000000"/>
              </w:rPr>
              <w:t>K</w:t>
            </w:r>
            <w:r w:rsidR="004E4C6C" w:rsidRPr="00FF7712">
              <w:rPr>
                <w:rFonts w:ascii="Corbel" w:hAnsi="Corbel"/>
                <w:b w:val="0"/>
                <w:smallCaps w:val="0"/>
                <w:color w:val="000000"/>
              </w:rPr>
              <w:t xml:space="preserve">.2. formować wartościowe indywidualnie i społecznie zachowania i postawy dzieci lub uczniów, w tym wobec kultury i sztuki, oraz </w:t>
            </w:r>
            <w:r w:rsidR="004E4C6C" w:rsidRPr="00FF7712">
              <w:rPr>
                <w:rFonts w:ascii="Corbel" w:hAnsi="Corbel"/>
                <w:b w:val="0"/>
                <w:smallCaps w:val="0"/>
                <w:color w:val="000000"/>
              </w:rPr>
              <w:lastRenderedPageBreak/>
              <w:t>inspirować dzieci lub uczniów do wyrażania swojej indywidualności w sposób twórczy;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02F2C6" w14:textId="77777777" w:rsidR="004E4C6C" w:rsidRPr="00FF7712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</w:rPr>
            </w:pPr>
          </w:p>
          <w:p w14:paraId="18289323" w14:textId="77777777" w:rsidR="004E4C6C" w:rsidRPr="00FF7712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</w:rPr>
            </w:pPr>
          </w:p>
          <w:p w14:paraId="67A16D45" w14:textId="77777777" w:rsidR="004E4C6C" w:rsidRPr="00FF7712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</w:rPr>
            </w:pPr>
            <w:r w:rsidRPr="00FF7712">
              <w:rPr>
                <w:rFonts w:ascii="Corbel" w:hAnsi="Corbel"/>
                <w:b w:val="0"/>
                <w:smallCaps w:val="0"/>
                <w:color w:val="000000"/>
              </w:rPr>
              <w:t>PPiW.K02</w:t>
            </w:r>
          </w:p>
        </w:tc>
      </w:tr>
      <w:tr w:rsidR="004E4C6C" w14:paraId="0C9B99D8" w14:textId="77777777" w:rsidTr="63D6A43C">
        <w:tc>
          <w:tcPr>
            <w:tcW w:w="15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A29C0B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lastRenderedPageBreak/>
              <w:t>EK_05</w:t>
            </w:r>
          </w:p>
        </w:tc>
        <w:tc>
          <w:tcPr>
            <w:tcW w:w="55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CF24D97" w14:textId="68C7B2B3" w:rsidR="004E4C6C" w:rsidRPr="00FF7712" w:rsidRDefault="00FF7712" w:rsidP="002B60FB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00FF7712">
              <w:rPr>
                <w:rFonts w:ascii="Corbel" w:hAnsi="Corbel"/>
                <w:b w:val="0"/>
                <w:smallCaps w:val="0"/>
                <w:color w:val="000000"/>
              </w:rPr>
              <w:t>C</w:t>
            </w:r>
            <w:r w:rsidR="004E4C6C" w:rsidRPr="00FF7712">
              <w:rPr>
                <w:rFonts w:ascii="Corbel" w:hAnsi="Corbel"/>
                <w:b w:val="0"/>
                <w:smallCaps w:val="0"/>
                <w:color w:val="000000"/>
              </w:rPr>
              <w:t>.k.4. efektywnie współpracować z nauczycielami, specjalistami, w tym psychologiem, logopedą, pedagogiem, lekarzem, i rodzicami dzieci lub uczniów oraz innymi członkami społeczności przedszkolnej, szkolnej i lokalnej na rzecz dzieci lub  uczniów i zapewnienia jakości pracy przedszkola lub szkoły.</w:t>
            </w:r>
          </w:p>
        </w:tc>
        <w:tc>
          <w:tcPr>
            <w:tcW w:w="18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6978E4C" w14:textId="77777777" w:rsidR="004E4C6C" w:rsidRPr="00FF7712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</w:rPr>
            </w:pPr>
          </w:p>
          <w:p w14:paraId="1F3AB794" w14:textId="77777777" w:rsidR="004E4C6C" w:rsidRPr="00FF7712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</w:rPr>
            </w:pPr>
          </w:p>
          <w:p w14:paraId="2AA1648F" w14:textId="77777777" w:rsidR="004E4C6C" w:rsidRPr="00FF7712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color w:val="000000"/>
              </w:rPr>
            </w:pPr>
            <w:r w:rsidRPr="00FF7712">
              <w:rPr>
                <w:rFonts w:ascii="Corbel" w:hAnsi="Corbel"/>
                <w:b w:val="0"/>
                <w:smallCaps w:val="0"/>
                <w:color w:val="000000"/>
              </w:rPr>
              <w:t>PPiW.K04</w:t>
            </w:r>
          </w:p>
        </w:tc>
      </w:tr>
    </w:tbl>
    <w:p w14:paraId="18953F52" w14:textId="77777777" w:rsidR="004E4C6C" w:rsidRPr="009C54AE" w:rsidRDefault="004E4C6C" w:rsidP="004E4C6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AAF146" w14:textId="77777777" w:rsidR="004E4C6C" w:rsidRPr="009C54AE" w:rsidRDefault="004E4C6C" w:rsidP="004E4C6C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28F6E505" w14:textId="77777777" w:rsidR="004E4C6C" w:rsidRPr="009C54AE" w:rsidRDefault="004E4C6C" w:rsidP="004E4C6C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4E4C6C" w:rsidRPr="009C54AE" w14:paraId="072FBAFB" w14:textId="77777777" w:rsidTr="00FF7712">
        <w:tc>
          <w:tcPr>
            <w:tcW w:w="9378" w:type="dxa"/>
          </w:tcPr>
          <w:p w14:paraId="3D6FDAF5" w14:textId="77777777" w:rsidR="004E4C6C" w:rsidRPr="009C54AE" w:rsidRDefault="004E4C6C" w:rsidP="002B60F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4E4C6C" w:rsidRPr="009C54AE" w14:paraId="197491F3" w14:textId="77777777" w:rsidTr="00FF7712">
        <w:tc>
          <w:tcPr>
            <w:tcW w:w="9378" w:type="dxa"/>
          </w:tcPr>
          <w:p w14:paraId="4D24D7B8" w14:textId="77777777" w:rsidR="004E4C6C" w:rsidRPr="009C54AE" w:rsidRDefault="004E4C6C" w:rsidP="002B60F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Teoretyczne i prawne aspekty oceniania w edukacji przedszkolnej i wczesnoszkolnej.</w:t>
            </w:r>
          </w:p>
        </w:tc>
      </w:tr>
      <w:tr w:rsidR="004E4C6C" w:rsidRPr="009C54AE" w14:paraId="04BEF34D" w14:textId="77777777" w:rsidTr="00FF7712">
        <w:tc>
          <w:tcPr>
            <w:tcW w:w="9378" w:type="dxa"/>
          </w:tcPr>
          <w:p w14:paraId="280FE488" w14:textId="77777777" w:rsidR="004E4C6C" w:rsidRPr="009C54AE" w:rsidRDefault="004E4C6C" w:rsidP="00FF7712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Cele, funkcje i rodzaje oceniania osiągnięć edukacyjnych dziecka (ucznia w edukacji wczesnoszkolnej).</w:t>
            </w:r>
          </w:p>
        </w:tc>
      </w:tr>
      <w:tr w:rsidR="004E4C6C" w:rsidRPr="009C54AE" w14:paraId="0C81BF20" w14:textId="77777777" w:rsidTr="00FF7712">
        <w:tc>
          <w:tcPr>
            <w:tcW w:w="9378" w:type="dxa"/>
          </w:tcPr>
          <w:p w14:paraId="2C8885CC" w14:textId="77777777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Ewaluacja a ocenianie. Planowanie i projektowanie badań ewaluacyjnych w przedszkolu i  szkole w edukacji wczesnoszkolnej nakierowanych na procesy edukacyjne i wychowawcze, w tym na stosowanie WSO w szkole w edukacji wczesnoszkolnej.</w:t>
            </w:r>
          </w:p>
        </w:tc>
      </w:tr>
      <w:tr w:rsidR="004E4C6C" w:rsidRPr="009C54AE" w14:paraId="26784D7F" w14:textId="77777777" w:rsidTr="00FF7712">
        <w:tc>
          <w:tcPr>
            <w:tcW w:w="9378" w:type="dxa"/>
          </w:tcPr>
          <w:p w14:paraId="688DE432" w14:textId="77777777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Współpraca przedszkola i  szkoły w edukacji wczesnoszkolnej z rodziną, specjalistami i z szerszym środowiskiem lokalnym na rzecz integralnego rozwoju dzieci w przedszkolu i uczniów w edukacji wczesnoszkolnej. </w:t>
            </w:r>
          </w:p>
        </w:tc>
      </w:tr>
    </w:tbl>
    <w:p w14:paraId="7041DA39" w14:textId="77777777" w:rsidR="004E4C6C" w:rsidRDefault="004E4C6C" w:rsidP="004E4C6C">
      <w:pPr>
        <w:spacing w:after="0" w:line="240" w:lineRule="auto"/>
        <w:rPr>
          <w:rFonts w:ascii="Corbel" w:hAnsi="Corbel"/>
        </w:rPr>
      </w:pPr>
    </w:p>
    <w:p w14:paraId="0BF9EA42" w14:textId="77777777" w:rsidR="004E4C6C" w:rsidRPr="00ED11E2" w:rsidRDefault="004E4C6C" w:rsidP="004E4C6C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Corbel" w:hAnsi="Corbel"/>
          <w:strike/>
        </w:rPr>
      </w:pPr>
      <w:r w:rsidRPr="00ED11E2">
        <w:rPr>
          <w:rFonts w:ascii="Corbel" w:hAnsi="Corbel"/>
        </w:rPr>
        <w:t>Problematyka ćwiczeń audytoryjnych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E4C6C" w:rsidRPr="009C54AE" w14:paraId="2310A963" w14:textId="77777777" w:rsidTr="002B60FB">
        <w:tc>
          <w:tcPr>
            <w:tcW w:w="8954" w:type="dxa"/>
          </w:tcPr>
          <w:p w14:paraId="4F2A411C" w14:textId="77777777" w:rsidR="004E4C6C" w:rsidRPr="009C54AE" w:rsidRDefault="004E4C6C" w:rsidP="002B60F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4E4C6C" w:rsidRPr="009C54AE" w14:paraId="7A4D88AE" w14:textId="77777777" w:rsidTr="002B60FB">
        <w:tc>
          <w:tcPr>
            <w:tcW w:w="8954" w:type="dxa"/>
          </w:tcPr>
          <w:p w14:paraId="513F091D" w14:textId="77777777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Ocenianie rozwoju ucznia w edukacji wczesnoszkolnej. Tworzenie oceny opisowej.</w:t>
            </w:r>
          </w:p>
        </w:tc>
      </w:tr>
      <w:tr w:rsidR="004E4C6C" w:rsidRPr="009C54AE" w14:paraId="7FF2B410" w14:textId="77777777" w:rsidTr="002B60FB">
        <w:tc>
          <w:tcPr>
            <w:tcW w:w="8954" w:type="dxa"/>
          </w:tcPr>
          <w:p w14:paraId="0B8171AD" w14:textId="77777777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254D0E8A">
              <w:rPr>
                <w:rFonts w:ascii="Corbel" w:hAnsi="Corbel"/>
              </w:rPr>
              <w:t>Konstruowanie w zespole projektu ewaluacji</w:t>
            </w:r>
            <w:r>
              <w:rPr>
                <w:rFonts w:ascii="Corbel" w:hAnsi="Corbel"/>
              </w:rPr>
              <w:t xml:space="preserve"> wewnętrznej</w:t>
            </w:r>
            <w:r w:rsidRPr="254D0E8A">
              <w:rPr>
                <w:rFonts w:ascii="Corbel" w:hAnsi="Corbel"/>
              </w:rPr>
              <w:t xml:space="preserve"> nakierowanej na wybrane aspekty programu</w:t>
            </w:r>
            <w:r>
              <w:rPr>
                <w:rFonts w:ascii="Corbel" w:hAnsi="Corbel"/>
              </w:rPr>
              <w:t xml:space="preserve"> wychowania w przedszkolu oraz </w:t>
            </w:r>
            <w:r w:rsidRPr="254D0E8A">
              <w:rPr>
                <w:rFonts w:ascii="Corbel" w:hAnsi="Corbel"/>
              </w:rPr>
              <w:t xml:space="preserve"> kształcenia </w:t>
            </w:r>
            <w:r>
              <w:rPr>
                <w:rFonts w:ascii="Corbel" w:hAnsi="Corbel"/>
              </w:rPr>
              <w:t>czy</w:t>
            </w:r>
            <w:r w:rsidRPr="254D0E8A">
              <w:rPr>
                <w:rFonts w:ascii="Corbel" w:hAnsi="Corbel"/>
              </w:rPr>
              <w:t xml:space="preserve"> wychowania</w:t>
            </w:r>
            <w:r>
              <w:rPr>
                <w:rFonts w:ascii="Corbel" w:hAnsi="Corbel"/>
              </w:rPr>
              <w:t xml:space="preserve"> w edukacji wczesnoszkolnej.</w:t>
            </w:r>
          </w:p>
        </w:tc>
      </w:tr>
      <w:tr w:rsidR="004E4C6C" w:rsidRPr="009C54AE" w14:paraId="2A032434" w14:textId="77777777" w:rsidTr="002B60FB">
        <w:tc>
          <w:tcPr>
            <w:tcW w:w="8954" w:type="dxa"/>
          </w:tcPr>
          <w:p w14:paraId="1CF2CF30" w14:textId="77777777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254D0E8A">
              <w:rPr>
                <w:rFonts w:ascii="Corbel" w:hAnsi="Corbel"/>
              </w:rPr>
              <w:t xml:space="preserve">Wykorzystywanie szkolnej ewaluacji do budowania współpracy ze środowiskiem wewnętrznym i zewnętrznym szkoły </w:t>
            </w:r>
          </w:p>
        </w:tc>
      </w:tr>
      <w:tr w:rsidR="004E4C6C" w:rsidRPr="009C54AE" w14:paraId="299BEBAC" w14:textId="77777777" w:rsidTr="002B60FB">
        <w:tc>
          <w:tcPr>
            <w:tcW w:w="8954" w:type="dxa"/>
          </w:tcPr>
          <w:p w14:paraId="5590A878" w14:textId="77777777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Wykorzystanie procesu oceniania pracy uczniów do stymulowania ich samooceny, umiejętności samoregulacji i pracy nad własnym integralnym rozwojem w sposób twórczy.</w:t>
            </w:r>
            <w:r w:rsidRPr="254D0E8A">
              <w:rPr>
                <w:rFonts w:ascii="Corbel" w:hAnsi="Corbel"/>
              </w:rPr>
              <w:t>.</w:t>
            </w:r>
          </w:p>
        </w:tc>
      </w:tr>
    </w:tbl>
    <w:p w14:paraId="5DACE46C" w14:textId="77777777" w:rsidR="004E4C6C" w:rsidRPr="009C54AE" w:rsidRDefault="004E4C6C" w:rsidP="004E4C6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C3F340" w14:textId="77777777" w:rsidR="004E4C6C" w:rsidRPr="009C54AE" w:rsidRDefault="004E4C6C" w:rsidP="004E4C6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459D20FD" w14:textId="15E291DD" w:rsidR="004E4C6C" w:rsidRPr="00462E19" w:rsidRDefault="004E4C6C" w:rsidP="004E4C6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462E19">
        <w:rPr>
          <w:rFonts w:ascii="Corbel" w:hAnsi="Corbel"/>
          <w:b w:val="0"/>
          <w:i/>
          <w:smallCaps w:val="0"/>
          <w:szCs w:val="24"/>
        </w:rPr>
        <w:t xml:space="preserve">Wykład: </w:t>
      </w:r>
      <w:r w:rsidRPr="001941BA">
        <w:rPr>
          <w:rFonts w:ascii="Corbel" w:hAnsi="Corbel"/>
          <w:b w:val="0"/>
          <w:iCs/>
          <w:smallCaps w:val="0"/>
          <w:szCs w:val="24"/>
        </w:rPr>
        <w:t>wykład problemowy, dyskusja</w:t>
      </w:r>
      <w:r w:rsidRPr="00462E19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3807756F" w14:textId="77777777" w:rsidR="004E4C6C" w:rsidRPr="00462E19" w:rsidRDefault="004E4C6C" w:rsidP="004E4C6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462E19">
        <w:rPr>
          <w:rFonts w:ascii="Corbel" w:hAnsi="Corbel"/>
          <w:b w:val="0"/>
          <w:i/>
          <w:smallCaps w:val="0"/>
          <w:szCs w:val="24"/>
        </w:rPr>
        <w:t xml:space="preserve">Ćwiczenia: </w:t>
      </w:r>
      <w:r w:rsidRPr="006E5C9E">
        <w:rPr>
          <w:rFonts w:ascii="Corbel" w:hAnsi="Corbel"/>
          <w:b w:val="0"/>
          <w:iCs/>
          <w:smallCaps w:val="0"/>
          <w:szCs w:val="24"/>
        </w:rPr>
        <w:t>analiza tekstów z dyskusją, projekt ewaluacyjny dotyczący wybranego aspektu programu wychowania w przedszkolu oraz kształcenia lub wychowania w edukacji wczesnoszkolnej (przygotowany w grupach),  dyskusja</w:t>
      </w:r>
      <w:r w:rsidRPr="00462E19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0627D3BF" w14:textId="77777777" w:rsidR="002D3AE9" w:rsidRDefault="002D3AE9" w:rsidP="004E4C6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BC58988" w14:textId="6FB176CF" w:rsidR="004E4C6C" w:rsidRPr="009C54AE" w:rsidRDefault="004E4C6C" w:rsidP="004E4C6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7439FBBF" w14:textId="77777777" w:rsidR="004E4C6C" w:rsidRPr="009C54AE" w:rsidRDefault="004E4C6C" w:rsidP="004E4C6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7BCA51" w14:textId="77777777" w:rsidR="004E4C6C" w:rsidRPr="009C54AE" w:rsidRDefault="004E4C6C" w:rsidP="004E4C6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B0D700C" w14:textId="77777777" w:rsidR="004E4C6C" w:rsidRPr="009C54AE" w:rsidRDefault="004E4C6C" w:rsidP="004E4C6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4E4C6C" w:rsidRPr="009C54AE" w14:paraId="3D0BD2C3" w14:textId="77777777" w:rsidTr="002B60FB">
        <w:tc>
          <w:tcPr>
            <w:tcW w:w="1854" w:type="dxa"/>
            <w:vAlign w:val="center"/>
          </w:tcPr>
          <w:p w14:paraId="4D90687B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380514B8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35F8AF1C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20629DF7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252C994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E4C6C" w:rsidRPr="009C54AE" w14:paraId="7A8479CE" w14:textId="77777777" w:rsidTr="002B60FB">
        <w:tc>
          <w:tcPr>
            <w:tcW w:w="1854" w:type="dxa"/>
          </w:tcPr>
          <w:p w14:paraId="09A14BD3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</w:tcPr>
          <w:p w14:paraId="0BE6A4FD" w14:textId="77777777" w:rsidR="004E4C6C" w:rsidRPr="001A2781" w:rsidRDefault="004E4C6C" w:rsidP="002B60FB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072" w:type="dxa"/>
          </w:tcPr>
          <w:p w14:paraId="2A542E64" w14:textId="77777777" w:rsidR="004E4C6C" w:rsidRPr="009C54AE" w:rsidRDefault="004E4C6C" w:rsidP="002B6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E4C6C" w:rsidRPr="009C54AE" w14:paraId="3428574B" w14:textId="77777777" w:rsidTr="002B60FB">
        <w:tc>
          <w:tcPr>
            <w:tcW w:w="1854" w:type="dxa"/>
          </w:tcPr>
          <w:p w14:paraId="4741DEFA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EK_02</w:t>
            </w:r>
          </w:p>
        </w:tc>
        <w:tc>
          <w:tcPr>
            <w:tcW w:w="5028" w:type="dxa"/>
          </w:tcPr>
          <w:p w14:paraId="4514027F" w14:textId="77777777" w:rsidR="004E4C6C" w:rsidRPr="001A2781" w:rsidRDefault="004E4C6C" w:rsidP="002B60FB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pisemny, projekt, obserwacja w trakcie zajęć, dyskusja</w:t>
            </w:r>
          </w:p>
        </w:tc>
        <w:tc>
          <w:tcPr>
            <w:tcW w:w="2072" w:type="dxa"/>
          </w:tcPr>
          <w:p w14:paraId="2BB0AEA2" w14:textId="77777777" w:rsidR="004E4C6C" w:rsidRPr="009C54AE" w:rsidRDefault="004E4C6C" w:rsidP="002B6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4E4C6C" w:rsidRPr="009C54AE" w14:paraId="6BCB0727" w14:textId="77777777" w:rsidTr="002D3AE9">
        <w:trPr>
          <w:trHeight w:val="522"/>
        </w:trPr>
        <w:tc>
          <w:tcPr>
            <w:tcW w:w="1854" w:type="dxa"/>
          </w:tcPr>
          <w:p w14:paraId="0AA994F1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</w:tcPr>
          <w:p w14:paraId="26C399F9" w14:textId="77777777" w:rsidR="004E4C6C" w:rsidRPr="001A2781" w:rsidRDefault="004E4C6C" w:rsidP="002B60FB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pisemny, projekt, obserwacja w trakcie zajęć, dyskusja</w:t>
            </w:r>
          </w:p>
        </w:tc>
        <w:tc>
          <w:tcPr>
            <w:tcW w:w="2072" w:type="dxa"/>
          </w:tcPr>
          <w:p w14:paraId="38F6B6AE" w14:textId="77777777" w:rsidR="004E4C6C" w:rsidRPr="009C54AE" w:rsidRDefault="004E4C6C" w:rsidP="002B6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4E4C6C" w:rsidRPr="009C54AE" w14:paraId="768BA40D" w14:textId="77777777" w:rsidTr="002B60FB">
        <w:tc>
          <w:tcPr>
            <w:tcW w:w="1854" w:type="dxa"/>
          </w:tcPr>
          <w:p w14:paraId="66DE4A1E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028" w:type="dxa"/>
          </w:tcPr>
          <w:p w14:paraId="78CE50EA" w14:textId="77777777" w:rsidR="004E4C6C" w:rsidRPr="001A2781" w:rsidRDefault="004E4C6C" w:rsidP="002B60FB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Projekt, obserwacja w trakcie zajęć, dyskusja</w:t>
            </w:r>
          </w:p>
        </w:tc>
        <w:tc>
          <w:tcPr>
            <w:tcW w:w="2072" w:type="dxa"/>
          </w:tcPr>
          <w:p w14:paraId="1E03100E" w14:textId="77777777" w:rsidR="004E4C6C" w:rsidRPr="009C54AE" w:rsidRDefault="004E4C6C" w:rsidP="002B6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4E4C6C" w:rsidRPr="000A08A4" w14:paraId="61AE04F1" w14:textId="77777777" w:rsidTr="002B60FB">
        <w:tc>
          <w:tcPr>
            <w:tcW w:w="1854" w:type="dxa"/>
          </w:tcPr>
          <w:p w14:paraId="6621850D" w14:textId="77777777" w:rsidR="004E4C6C" w:rsidRPr="000A08A4" w:rsidRDefault="004E4C6C" w:rsidP="002B60FB">
            <w:pPr>
              <w:pStyle w:val="Punktygwne"/>
              <w:rPr>
                <w:rFonts w:ascii="Corbel" w:hAnsi="Corbel"/>
                <w:b w:val="0"/>
                <w:bCs/>
              </w:rPr>
            </w:pPr>
            <w:r w:rsidRPr="000A08A4">
              <w:rPr>
                <w:rFonts w:ascii="Corbel" w:hAnsi="Corbel"/>
                <w:b w:val="0"/>
                <w:bCs/>
              </w:rPr>
              <w:t>Ek_ 0</w:t>
            </w:r>
            <w:r w:rsidRPr="006D3EE3">
              <w:rPr>
                <w:rFonts w:ascii="Corbel" w:hAnsi="Corbel"/>
                <w:b w:val="0"/>
                <w:bCs/>
              </w:rPr>
              <w:t>5</w:t>
            </w:r>
          </w:p>
        </w:tc>
        <w:tc>
          <w:tcPr>
            <w:tcW w:w="5028" w:type="dxa"/>
          </w:tcPr>
          <w:p w14:paraId="2EFA2727" w14:textId="77777777" w:rsidR="004E4C6C" w:rsidRPr="000A08A4" w:rsidRDefault="004E4C6C" w:rsidP="002D3AE9">
            <w:pPr>
              <w:pStyle w:val="Punktygwne"/>
              <w:spacing w:before="0"/>
              <w:rPr>
                <w:rFonts w:ascii="Corbel" w:hAnsi="Corbel"/>
                <w:b w:val="0"/>
                <w:bCs/>
              </w:rPr>
            </w:pPr>
            <w:r w:rsidRPr="002D3AE9">
              <w:rPr>
                <w:rFonts w:ascii="Corbel" w:hAnsi="Corbel"/>
                <w:b w:val="0"/>
                <w:smallCaps w:val="0"/>
                <w:szCs w:val="24"/>
              </w:rPr>
              <w:t>egzamin pisemny, Projekt, obserwacja w trakcie zajęć, dyskusja</w:t>
            </w:r>
          </w:p>
        </w:tc>
        <w:tc>
          <w:tcPr>
            <w:tcW w:w="2072" w:type="dxa"/>
          </w:tcPr>
          <w:p w14:paraId="4DBCDE6E" w14:textId="77777777" w:rsidR="004E4C6C" w:rsidRPr="000A08A4" w:rsidRDefault="004E4C6C" w:rsidP="002B60FB">
            <w:pPr>
              <w:pStyle w:val="Punktygwne"/>
              <w:jc w:val="center"/>
              <w:rPr>
                <w:rFonts w:ascii="Corbel" w:hAnsi="Corbel"/>
                <w:b w:val="0"/>
                <w:bCs/>
              </w:rPr>
            </w:pPr>
            <w:r w:rsidRPr="006D3EE3">
              <w:rPr>
                <w:rFonts w:ascii="Corbel" w:hAnsi="Corbel"/>
                <w:b w:val="0"/>
                <w:bCs/>
              </w:rPr>
              <w:t xml:space="preserve">w, </w:t>
            </w:r>
            <w:proofErr w:type="spellStart"/>
            <w:r w:rsidRPr="000A08A4">
              <w:rPr>
                <w:rFonts w:ascii="Corbel" w:hAnsi="Corbel"/>
                <w:b w:val="0"/>
                <w:bCs/>
              </w:rPr>
              <w:t>ćw</w:t>
            </w:r>
            <w:proofErr w:type="spellEnd"/>
          </w:p>
        </w:tc>
      </w:tr>
    </w:tbl>
    <w:p w14:paraId="6B4A0A8F" w14:textId="77777777" w:rsidR="002D3AE9" w:rsidRDefault="002D3AE9" w:rsidP="004E4C6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63A0876A" w14:textId="30028235" w:rsidR="004E4C6C" w:rsidRPr="009C54AE" w:rsidRDefault="004E4C6C" w:rsidP="004E4C6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E4C6C" w:rsidRPr="009C54AE" w14:paraId="205A7D2B" w14:textId="77777777" w:rsidTr="002D3AE9">
        <w:tc>
          <w:tcPr>
            <w:tcW w:w="9520" w:type="dxa"/>
          </w:tcPr>
          <w:p w14:paraId="31B0EA44" w14:textId="77777777" w:rsidR="004E4C6C" w:rsidRDefault="004E4C6C" w:rsidP="002B60FB">
            <w:pPr>
              <w:suppressAutoHyphens/>
              <w:spacing w:before="240"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Ćwiczenia: projekt ewaluacji, aktywność na zajęciach (udział w dyskusji).</w:t>
            </w:r>
          </w:p>
          <w:p w14:paraId="6B18124F" w14:textId="77777777" w:rsidR="004E4C6C" w:rsidRDefault="004E4C6C" w:rsidP="002B60FB">
            <w:pPr>
              <w:suppressAutoHyphens/>
              <w:spacing w:before="240"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Wykład: egzamin pisemny, aktywność na zajęciach (udział w dyskusji).</w:t>
            </w:r>
          </w:p>
          <w:p w14:paraId="15835836" w14:textId="77777777" w:rsidR="004E4C6C" w:rsidRPr="00F7330F" w:rsidRDefault="004E4C6C" w:rsidP="002B60FB">
            <w:pPr>
              <w:suppressAutoHyphens/>
              <w:spacing w:before="240"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Kryteria oceny prac pisemnych:</w:t>
            </w:r>
          </w:p>
          <w:p w14:paraId="6ADBDEAA" w14:textId="77777777" w:rsidR="004E4C6C" w:rsidRPr="00F7330F" w:rsidRDefault="004E4C6C" w:rsidP="002B60FB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5.0 - wykazuje znajomość każdej z treści kształcenia na poziomie 91%-100%</w:t>
            </w:r>
          </w:p>
          <w:p w14:paraId="0FFA11CD" w14:textId="77777777" w:rsidR="004E4C6C" w:rsidRPr="00F7330F" w:rsidRDefault="004E4C6C" w:rsidP="002B60FB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4.5 – wykazuje znajomość każdej z treści kształcenia na poziomie 81%-90%</w:t>
            </w:r>
          </w:p>
          <w:p w14:paraId="0789AAA3" w14:textId="77777777" w:rsidR="004E4C6C" w:rsidRPr="00F7330F" w:rsidRDefault="004E4C6C" w:rsidP="002B60FB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4.0 – wykazuje znajomość każdej z treści kształcenia na poziomie 71%-80%</w:t>
            </w:r>
          </w:p>
          <w:p w14:paraId="4763D56E" w14:textId="77777777" w:rsidR="004E4C6C" w:rsidRPr="00F7330F" w:rsidRDefault="004E4C6C" w:rsidP="002B60FB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3.5 – wykazuje znajomość każdej z treści kształcenia na poziomie 61%-70%</w:t>
            </w:r>
          </w:p>
          <w:p w14:paraId="5BFFA8DD" w14:textId="77777777" w:rsidR="004E4C6C" w:rsidRPr="00F7330F" w:rsidRDefault="004E4C6C" w:rsidP="002B60FB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3.0 – wykazuje znajomość każdej z treści kształcenia na poziomie 51%-60%</w:t>
            </w:r>
          </w:p>
          <w:p w14:paraId="79FE0032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4C6C">
              <w:rPr>
                <w:rFonts w:ascii="Corbel" w:eastAsia="Aptos" w:hAnsi="Corbel"/>
                <w:b w:val="0"/>
                <w:smallCaps w:val="0"/>
                <w:kern w:val="2"/>
                <w:szCs w:val="24"/>
              </w:rPr>
              <w:t>2.0– wykazuje znajomość każdej z treści kształcenia poniżej 51%</w:t>
            </w:r>
          </w:p>
        </w:tc>
      </w:tr>
    </w:tbl>
    <w:p w14:paraId="039760BB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66936A" w14:textId="77777777" w:rsidR="00973F71" w:rsidRPr="009C54AE" w:rsidRDefault="00973F71" w:rsidP="00973F7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7322D2A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973F71" w:rsidRPr="009C54AE" w14:paraId="142D7EE7" w14:textId="77777777" w:rsidTr="00271BF3">
        <w:tc>
          <w:tcPr>
            <w:tcW w:w="4962" w:type="dxa"/>
            <w:vAlign w:val="center"/>
          </w:tcPr>
          <w:p w14:paraId="1AFB6E11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ABA326E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73F71" w:rsidRPr="009C54AE" w14:paraId="307B07A2" w14:textId="77777777" w:rsidTr="00271BF3">
        <w:tc>
          <w:tcPr>
            <w:tcW w:w="4962" w:type="dxa"/>
          </w:tcPr>
          <w:p w14:paraId="306A2EB3" w14:textId="77777777" w:rsidR="00973F71" w:rsidRPr="009C54AE" w:rsidRDefault="00973F71" w:rsidP="009B7B7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748E4724" w14:textId="3D264274" w:rsidR="00973F71" w:rsidRDefault="00A264E1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  <w:p w14:paraId="114C202D" w14:textId="77777777" w:rsidR="00043ACB" w:rsidRPr="009C54AE" w:rsidRDefault="00043ACB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973F71" w:rsidRPr="009C54AE" w14:paraId="1F6A36A6" w14:textId="77777777" w:rsidTr="00271BF3">
        <w:tc>
          <w:tcPr>
            <w:tcW w:w="4962" w:type="dxa"/>
          </w:tcPr>
          <w:p w14:paraId="7AE0AEE9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8A3116A" w14:textId="64478A4B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 w:rsidR="00CD0724"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Pr="009C54AE">
              <w:rPr>
                <w:rFonts w:ascii="Corbel" w:hAnsi="Corbel"/>
                <w:sz w:val="24"/>
                <w:szCs w:val="24"/>
              </w:rPr>
              <w:t>egzaminie)</w:t>
            </w:r>
          </w:p>
        </w:tc>
        <w:tc>
          <w:tcPr>
            <w:tcW w:w="4677" w:type="dxa"/>
          </w:tcPr>
          <w:p w14:paraId="42DFD138" w14:textId="0A5EA61F" w:rsidR="00973F71" w:rsidRPr="009C54AE" w:rsidRDefault="00CD0724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973F71" w:rsidRPr="009C54AE" w14:paraId="615FB15B" w14:textId="77777777" w:rsidTr="00271BF3">
        <w:tc>
          <w:tcPr>
            <w:tcW w:w="4962" w:type="dxa"/>
          </w:tcPr>
          <w:p w14:paraId="48BF47F6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D38710C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043ACB">
              <w:rPr>
                <w:rFonts w:ascii="Corbel" w:hAnsi="Corbel"/>
                <w:sz w:val="24"/>
                <w:szCs w:val="24"/>
              </w:rPr>
              <w:t>gzaminu, napisanie referatu, studiowanie literatury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955BA8B" w14:textId="77777777" w:rsidR="0046052A" w:rsidRDefault="0046052A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8E23099" w14:textId="77777777" w:rsidR="0046052A" w:rsidRDefault="0046052A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86F5012" w14:textId="69E30D0B" w:rsidR="00973F71" w:rsidRPr="009C54AE" w:rsidRDefault="00A264E1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94</w:t>
            </w:r>
          </w:p>
        </w:tc>
      </w:tr>
      <w:tr w:rsidR="00973F71" w:rsidRPr="009C54AE" w14:paraId="68E83428" w14:textId="77777777" w:rsidTr="00271BF3">
        <w:tc>
          <w:tcPr>
            <w:tcW w:w="4962" w:type="dxa"/>
          </w:tcPr>
          <w:p w14:paraId="2F23E2C6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EBFA34B" w14:textId="77777777" w:rsidR="00973F71" w:rsidRPr="009C54AE" w:rsidRDefault="00043ACB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973F71" w:rsidRPr="009C54AE" w14:paraId="4EB58BDF" w14:textId="77777777" w:rsidTr="00271BF3">
        <w:tc>
          <w:tcPr>
            <w:tcW w:w="4962" w:type="dxa"/>
          </w:tcPr>
          <w:p w14:paraId="2F25E06A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B1EFBFA" w14:textId="77777777" w:rsidR="00973F71" w:rsidRPr="009C54AE" w:rsidRDefault="00043ACB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5C3D2FD" w14:textId="77777777" w:rsidR="00973F71" w:rsidRPr="009C54AE" w:rsidRDefault="00973F71" w:rsidP="00973F7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481F9BE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56D2F3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42E7A7D1" w14:textId="77777777" w:rsidR="00973F71" w:rsidRPr="009C54AE" w:rsidRDefault="00973F71" w:rsidP="00973F7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73F71" w:rsidRPr="009C54AE" w14:paraId="01B3E7BD" w14:textId="77777777" w:rsidTr="00271BF3">
        <w:trPr>
          <w:trHeight w:val="397"/>
        </w:trPr>
        <w:tc>
          <w:tcPr>
            <w:tcW w:w="3544" w:type="dxa"/>
          </w:tcPr>
          <w:p w14:paraId="4C1DDA36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04928ED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973F71" w:rsidRPr="009C54AE" w14:paraId="7E4BD527" w14:textId="77777777" w:rsidTr="00271BF3">
        <w:trPr>
          <w:trHeight w:val="397"/>
        </w:trPr>
        <w:tc>
          <w:tcPr>
            <w:tcW w:w="3544" w:type="dxa"/>
          </w:tcPr>
          <w:p w14:paraId="6DCDF6C1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18033B1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EEB5688" w14:textId="77777777" w:rsidR="00765256" w:rsidRPr="009C54AE" w:rsidRDefault="00765256" w:rsidP="00A066F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636E62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428E6A50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73F71" w:rsidRPr="009C54AE" w14:paraId="14FE17BE" w14:textId="77777777" w:rsidTr="00271BF3">
        <w:trPr>
          <w:trHeight w:val="397"/>
        </w:trPr>
        <w:tc>
          <w:tcPr>
            <w:tcW w:w="7513" w:type="dxa"/>
          </w:tcPr>
          <w:p w14:paraId="6C914831" w14:textId="77777777" w:rsidR="00B33F55" w:rsidRPr="005675CD" w:rsidRDefault="00973F71" w:rsidP="005675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C8B646F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bCs/>
                <w:iCs/>
                <w:sz w:val="24"/>
                <w:szCs w:val="24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lastRenderedPageBreak/>
              <w:t xml:space="preserve">Konarzewski K., </w:t>
            </w:r>
            <w:r w:rsidRPr="005675CD">
              <w:rPr>
                <w:rFonts w:ascii="Corbel" w:hAnsi="Corbel"/>
                <w:bCs/>
                <w:i/>
                <w:iCs/>
                <w:sz w:val="24"/>
                <w:szCs w:val="24"/>
              </w:rPr>
              <w:t>Jak uprawiać badania oświatowe</w:t>
            </w:r>
            <w:r w:rsidRPr="005675CD">
              <w:rPr>
                <w:rFonts w:ascii="Corbel" w:hAnsi="Corbel"/>
                <w:bCs/>
                <w:iCs/>
                <w:sz w:val="24"/>
                <w:szCs w:val="24"/>
              </w:rPr>
              <w:t>, WSiP Warszawa 2000.</w:t>
            </w:r>
          </w:p>
          <w:p w14:paraId="2A98A7B4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 w:cs="Arial"/>
                <w:sz w:val="24"/>
                <w:szCs w:val="24"/>
              </w:rPr>
            </w:pPr>
            <w:proofErr w:type="spellStart"/>
            <w:r w:rsidRPr="005675CD">
              <w:rPr>
                <w:rFonts w:ascii="Corbel" w:hAnsi="Corbel" w:cs="Arial"/>
                <w:sz w:val="24"/>
                <w:szCs w:val="24"/>
              </w:rPr>
              <w:t>Korporowicz</w:t>
            </w:r>
            <w:proofErr w:type="spellEnd"/>
            <w:r w:rsidRPr="005675CD">
              <w:rPr>
                <w:rFonts w:ascii="Corbel" w:hAnsi="Corbel" w:cs="Arial"/>
                <w:sz w:val="24"/>
                <w:szCs w:val="24"/>
              </w:rPr>
              <w:t xml:space="preserve"> L</w:t>
            </w:r>
            <w:r w:rsidRPr="005675CD">
              <w:rPr>
                <w:rFonts w:ascii="Corbel" w:hAnsi="Corbel" w:cs="Arial"/>
                <w:i/>
                <w:iCs/>
                <w:sz w:val="24"/>
                <w:szCs w:val="24"/>
              </w:rPr>
              <w:t>., Ewaluacja w edukacji</w:t>
            </w:r>
            <w:r w:rsidRPr="005675CD">
              <w:rPr>
                <w:rFonts w:ascii="Corbel" w:hAnsi="Corbel" w:cs="Arial"/>
                <w:sz w:val="24"/>
                <w:szCs w:val="24"/>
              </w:rPr>
              <w:t>, Warszawa 1997.</w:t>
            </w:r>
          </w:p>
          <w:p w14:paraId="3D6672C4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5675CD">
              <w:rPr>
                <w:rFonts w:ascii="Corbel" w:hAnsi="Corbel" w:cs="Arial"/>
                <w:sz w:val="24"/>
                <w:szCs w:val="24"/>
              </w:rPr>
              <w:t xml:space="preserve">Mizerek H., </w:t>
            </w:r>
            <w:r w:rsidRPr="005675CD">
              <w:rPr>
                <w:rFonts w:ascii="Corbel" w:hAnsi="Corbel" w:cs="Arial"/>
                <w:i/>
                <w:iCs/>
                <w:sz w:val="24"/>
                <w:szCs w:val="24"/>
              </w:rPr>
              <w:t>Ewaluacja w szkole</w:t>
            </w:r>
            <w:r w:rsidRPr="005675CD">
              <w:rPr>
                <w:rFonts w:ascii="Corbel" w:hAnsi="Corbel" w:cs="Arial"/>
                <w:sz w:val="24"/>
                <w:szCs w:val="24"/>
              </w:rPr>
              <w:t>, Olsztyn 1997.</w:t>
            </w:r>
          </w:p>
          <w:p w14:paraId="1E4DA2E5" w14:textId="77777777" w:rsidR="00A066F5" w:rsidRPr="005675CD" w:rsidRDefault="00A066F5" w:rsidP="00EA4ACE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5675CD">
              <w:rPr>
                <w:rFonts w:ascii="Corbel" w:hAnsi="Corbel"/>
                <w:b w:val="0"/>
                <w:smallCaps w:val="0"/>
                <w:szCs w:val="24"/>
              </w:rPr>
              <w:t>Tołwińska -.Królikowska E., Autoew</w:t>
            </w:r>
            <w:r w:rsidR="008C1046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5675CD">
              <w:rPr>
                <w:rFonts w:ascii="Corbel" w:hAnsi="Corbel"/>
                <w:b w:val="0"/>
                <w:smallCaps w:val="0"/>
                <w:szCs w:val="24"/>
              </w:rPr>
              <w:t xml:space="preserve">luacja w szkole, CODN, Warszawa 2002 </w:t>
            </w:r>
          </w:p>
          <w:p w14:paraId="236EEEEE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>Mazurkiewicz G., Jak być jeszcze lepszym? Ewaluacja w edukacji, UJ, Kraków,2012.</w:t>
            </w:r>
          </w:p>
          <w:p w14:paraId="71D0DBBA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>Niemierko.</w:t>
            </w:r>
            <w:r w:rsidR="008C104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675CD">
              <w:rPr>
                <w:rFonts w:ascii="Corbel" w:hAnsi="Corbel"/>
                <w:sz w:val="24"/>
                <w:szCs w:val="24"/>
              </w:rPr>
              <w:t>B., Ocenianie szkolne bez tajemnic,</w:t>
            </w:r>
            <w:r w:rsidR="008C1046">
              <w:rPr>
                <w:rFonts w:ascii="Corbel" w:hAnsi="Corbel"/>
                <w:sz w:val="24"/>
                <w:szCs w:val="24"/>
              </w:rPr>
              <w:t xml:space="preserve"> WSiP Warsza</w:t>
            </w:r>
            <w:r w:rsidRPr="005675CD">
              <w:rPr>
                <w:rFonts w:ascii="Corbel" w:hAnsi="Corbel"/>
                <w:sz w:val="24"/>
                <w:szCs w:val="24"/>
              </w:rPr>
              <w:t xml:space="preserve">wa 2002 </w:t>
            </w:r>
          </w:p>
          <w:p w14:paraId="748A6268" w14:textId="77777777" w:rsidR="00A066F5" w:rsidRPr="005675CD" w:rsidRDefault="009D7047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675CD">
              <w:rPr>
                <w:rFonts w:ascii="Corbel" w:hAnsi="Corbel"/>
                <w:sz w:val="24"/>
                <w:szCs w:val="24"/>
              </w:rPr>
              <w:t>Racinowski</w:t>
            </w:r>
            <w:proofErr w:type="spellEnd"/>
            <w:r w:rsidR="008C1046" w:rsidRPr="005675CD">
              <w:rPr>
                <w:rFonts w:ascii="Corbel" w:hAnsi="Corbel"/>
                <w:sz w:val="24"/>
                <w:szCs w:val="24"/>
              </w:rPr>
              <w:t xml:space="preserve"> S.</w:t>
            </w:r>
            <w:r w:rsidRPr="005675CD">
              <w:rPr>
                <w:rFonts w:ascii="Corbel" w:hAnsi="Corbel"/>
                <w:sz w:val="24"/>
                <w:szCs w:val="24"/>
              </w:rPr>
              <w:t xml:space="preserve">, </w:t>
            </w:r>
            <w:r w:rsidR="00A066F5" w:rsidRPr="005675CD">
              <w:rPr>
                <w:rFonts w:ascii="Corbel" w:hAnsi="Corbel"/>
                <w:sz w:val="24"/>
                <w:szCs w:val="24"/>
              </w:rPr>
              <w:t xml:space="preserve"> Problemy oceny szkolnej</w:t>
            </w:r>
            <w:r w:rsidRPr="005675CD">
              <w:rPr>
                <w:rFonts w:ascii="Corbel" w:hAnsi="Corbel"/>
                <w:sz w:val="24"/>
                <w:szCs w:val="24"/>
              </w:rPr>
              <w:t>,</w:t>
            </w:r>
            <w:r w:rsidR="008C1046">
              <w:rPr>
                <w:rFonts w:ascii="Corbel" w:hAnsi="Corbel"/>
                <w:sz w:val="24"/>
                <w:szCs w:val="24"/>
              </w:rPr>
              <w:t xml:space="preserve"> PZWS Warsza</w:t>
            </w:r>
            <w:r w:rsidR="00B74E88" w:rsidRPr="005675CD">
              <w:rPr>
                <w:rFonts w:ascii="Corbel" w:hAnsi="Corbel"/>
                <w:sz w:val="24"/>
                <w:szCs w:val="24"/>
              </w:rPr>
              <w:t xml:space="preserve">wa 1966 </w:t>
            </w:r>
          </w:p>
          <w:p w14:paraId="7BEE2916" w14:textId="77777777" w:rsidR="0010016E" w:rsidRPr="005675CD" w:rsidRDefault="00765256" w:rsidP="00EA4ACE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5675CD">
              <w:rPr>
                <w:rFonts w:ascii="Corbel" w:hAnsi="Corbel"/>
                <w:b w:val="0"/>
                <w:smallCaps w:val="0"/>
                <w:szCs w:val="24"/>
              </w:rPr>
              <w:t>Stróżyński</w:t>
            </w:r>
            <w:r w:rsidR="008C1046" w:rsidRPr="005675CD">
              <w:rPr>
                <w:rFonts w:ascii="Corbel" w:hAnsi="Corbel"/>
                <w:b w:val="0"/>
                <w:smallCaps w:val="0"/>
                <w:szCs w:val="24"/>
              </w:rPr>
              <w:t xml:space="preserve"> K.</w:t>
            </w:r>
            <w:r w:rsidRPr="005675CD">
              <w:rPr>
                <w:rFonts w:ascii="Corbel" w:hAnsi="Corbel"/>
                <w:b w:val="0"/>
                <w:smallCaps w:val="0"/>
                <w:szCs w:val="24"/>
              </w:rPr>
              <w:t>, Zasady oceniania wewnątrzszkolnego, Wyd. Nauczycielskie, Jelenia Góra, 1999</w:t>
            </w:r>
          </w:p>
          <w:p w14:paraId="7AAB3430" w14:textId="77777777" w:rsidR="00B33F55" w:rsidRPr="005675CD" w:rsidRDefault="0010016E" w:rsidP="00EA4ACE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675CD">
              <w:rPr>
                <w:rFonts w:ascii="Corbel" w:hAnsi="Corbel"/>
                <w:b w:val="0"/>
                <w:smallCaps w:val="0"/>
                <w:szCs w:val="24"/>
              </w:rPr>
              <w:t>Bons</w:t>
            </w:r>
            <w:r w:rsidR="008C1046">
              <w:rPr>
                <w:rFonts w:ascii="Corbel" w:hAnsi="Corbel"/>
                <w:b w:val="0"/>
                <w:smallCaps w:val="0"/>
                <w:szCs w:val="24"/>
              </w:rPr>
              <w:t>tingl</w:t>
            </w:r>
            <w:proofErr w:type="spellEnd"/>
            <w:r w:rsidR="008C1046">
              <w:rPr>
                <w:rFonts w:ascii="Corbel" w:hAnsi="Corbel"/>
                <w:b w:val="0"/>
                <w:smallCaps w:val="0"/>
                <w:szCs w:val="24"/>
              </w:rPr>
              <w:t xml:space="preserve"> J.J., Szkoły jakości, CODN Warsza</w:t>
            </w:r>
            <w:r w:rsidRPr="005675CD">
              <w:rPr>
                <w:rFonts w:ascii="Corbel" w:hAnsi="Corbel"/>
                <w:b w:val="0"/>
                <w:smallCaps w:val="0"/>
                <w:szCs w:val="24"/>
              </w:rPr>
              <w:t>wa, 2001.</w:t>
            </w:r>
          </w:p>
        </w:tc>
      </w:tr>
      <w:tr w:rsidR="00973F71" w:rsidRPr="009C54AE" w14:paraId="5DB04CE5" w14:textId="77777777" w:rsidTr="00271BF3">
        <w:trPr>
          <w:trHeight w:val="397"/>
        </w:trPr>
        <w:tc>
          <w:tcPr>
            <w:tcW w:w="7513" w:type="dxa"/>
          </w:tcPr>
          <w:p w14:paraId="72E182B3" w14:textId="77777777" w:rsidR="00B33F55" w:rsidRDefault="00973F71" w:rsidP="005675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0601373" w14:textId="77777777" w:rsidR="00B33F55" w:rsidRPr="005675CD" w:rsidRDefault="00A066F5" w:rsidP="00EA4ACE">
            <w:pPr>
              <w:pStyle w:val="Tekstpodstawowy"/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5675CD">
              <w:rPr>
                <w:rFonts w:ascii="Corbel" w:hAnsi="Corbel" w:cs="Arial"/>
                <w:sz w:val="24"/>
                <w:szCs w:val="24"/>
              </w:rPr>
              <w:t xml:space="preserve">Komorowska E, </w:t>
            </w:r>
            <w:r w:rsidRPr="005675CD">
              <w:rPr>
                <w:rFonts w:ascii="Corbel" w:hAnsi="Corbel" w:cs="Arial"/>
                <w:i/>
                <w:iCs/>
                <w:sz w:val="24"/>
                <w:szCs w:val="24"/>
              </w:rPr>
              <w:t>Konstrukcja, realizacja i ewaluacja programu nauczania</w:t>
            </w:r>
            <w:r w:rsidR="00765256" w:rsidRPr="005675CD">
              <w:rPr>
                <w:rFonts w:ascii="Corbel" w:hAnsi="Corbel" w:cs="Arial"/>
                <w:sz w:val="24"/>
                <w:szCs w:val="24"/>
              </w:rPr>
              <w:t>. IBE Warszawa 1995.</w:t>
            </w:r>
          </w:p>
          <w:p w14:paraId="10D6F786" w14:textId="77777777" w:rsidR="00A066F5" w:rsidRPr="005675CD" w:rsidRDefault="008C1046" w:rsidP="00EA4ACE">
            <w:pPr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Nachimas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D., Frankfort-</w:t>
            </w:r>
            <w:proofErr w:type="spellStart"/>
            <w:r w:rsidR="00A066F5" w:rsidRPr="005675CD">
              <w:rPr>
                <w:rFonts w:ascii="Corbel" w:hAnsi="Corbel"/>
                <w:sz w:val="24"/>
                <w:szCs w:val="24"/>
              </w:rPr>
              <w:t>Nachimas</w:t>
            </w:r>
            <w:proofErr w:type="spellEnd"/>
            <w:r w:rsidR="00A066F5" w:rsidRPr="005675CD">
              <w:rPr>
                <w:rFonts w:ascii="Corbel" w:hAnsi="Corbel"/>
                <w:sz w:val="24"/>
                <w:szCs w:val="24"/>
              </w:rPr>
              <w:t xml:space="preserve"> Ch., </w:t>
            </w:r>
            <w:r w:rsidR="00A066F5" w:rsidRPr="005675CD">
              <w:rPr>
                <w:rFonts w:ascii="Corbel" w:hAnsi="Corbel"/>
                <w:i/>
                <w:sz w:val="24"/>
                <w:szCs w:val="24"/>
              </w:rPr>
              <w:t xml:space="preserve">Metody badawcze w naukach społecznych, </w:t>
            </w:r>
            <w:r w:rsidR="00A066F5" w:rsidRPr="005675CD">
              <w:rPr>
                <w:rFonts w:ascii="Corbel" w:hAnsi="Corbel"/>
                <w:sz w:val="24"/>
                <w:szCs w:val="24"/>
              </w:rPr>
              <w:t>Poznań 2001</w:t>
            </w:r>
          </w:p>
          <w:p w14:paraId="21E293DE" w14:textId="77777777" w:rsidR="00B33F55" w:rsidRPr="005675CD" w:rsidRDefault="00A066F5" w:rsidP="00EA4ACE">
            <w:pPr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>Niemierko B., Pomiar sprawdzaj</w:t>
            </w:r>
            <w:r w:rsidR="00765256" w:rsidRPr="005675CD">
              <w:rPr>
                <w:rFonts w:ascii="Corbel" w:hAnsi="Corbel"/>
                <w:sz w:val="24"/>
                <w:szCs w:val="24"/>
              </w:rPr>
              <w:t>ący w dydaktyce. Teoria i zastos</w:t>
            </w:r>
            <w:r w:rsidR="008C1046">
              <w:rPr>
                <w:rFonts w:ascii="Corbel" w:hAnsi="Corbel"/>
                <w:sz w:val="24"/>
                <w:szCs w:val="24"/>
              </w:rPr>
              <w:t>owania. PWN, Warsza</w:t>
            </w:r>
            <w:r w:rsidRPr="005675CD">
              <w:rPr>
                <w:rFonts w:ascii="Corbel" w:hAnsi="Corbel"/>
                <w:sz w:val="24"/>
                <w:szCs w:val="24"/>
              </w:rPr>
              <w:t>wa 1990</w:t>
            </w:r>
          </w:p>
          <w:p w14:paraId="0C4F6A5E" w14:textId="77777777" w:rsidR="00B33F55" w:rsidRPr="005675CD" w:rsidRDefault="00765256" w:rsidP="008C1046">
            <w:pPr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>Stróżyński</w:t>
            </w:r>
            <w:r w:rsidR="008C1046" w:rsidRPr="005675CD">
              <w:rPr>
                <w:rFonts w:ascii="Corbel" w:hAnsi="Corbel"/>
                <w:sz w:val="24"/>
                <w:szCs w:val="24"/>
              </w:rPr>
              <w:t xml:space="preserve"> K.</w:t>
            </w:r>
            <w:r w:rsidRPr="005675CD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5675CD">
              <w:rPr>
                <w:rFonts w:ascii="Corbel" w:hAnsi="Corbel"/>
                <w:sz w:val="24"/>
                <w:szCs w:val="24"/>
              </w:rPr>
              <w:t>Giermakowski</w:t>
            </w:r>
            <w:proofErr w:type="spellEnd"/>
            <w:r w:rsidR="008C1046" w:rsidRPr="005675CD">
              <w:rPr>
                <w:rFonts w:ascii="Corbel" w:hAnsi="Corbel"/>
                <w:sz w:val="24"/>
                <w:szCs w:val="24"/>
              </w:rPr>
              <w:t xml:space="preserve"> M.</w:t>
            </w:r>
            <w:r w:rsidRPr="005675CD">
              <w:rPr>
                <w:rFonts w:ascii="Corbel" w:hAnsi="Corbel"/>
                <w:sz w:val="24"/>
                <w:szCs w:val="24"/>
              </w:rPr>
              <w:t xml:space="preserve">, Jak oceniać?, </w:t>
            </w:r>
            <w:proofErr w:type="spellStart"/>
            <w:r w:rsidRPr="005675CD">
              <w:rPr>
                <w:rFonts w:ascii="Corbel" w:hAnsi="Corbel"/>
                <w:sz w:val="24"/>
                <w:szCs w:val="24"/>
              </w:rPr>
              <w:t>Wyd</w:t>
            </w:r>
            <w:proofErr w:type="spellEnd"/>
            <w:r w:rsidRPr="005675CD">
              <w:rPr>
                <w:rFonts w:ascii="Corbel" w:hAnsi="Corbel"/>
                <w:sz w:val="24"/>
                <w:szCs w:val="24"/>
              </w:rPr>
              <w:t xml:space="preserve"> Nauc</w:t>
            </w:r>
            <w:r w:rsidR="006B16F4" w:rsidRPr="005675CD">
              <w:rPr>
                <w:rFonts w:ascii="Corbel" w:hAnsi="Corbel"/>
                <w:sz w:val="24"/>
                <w:szCs w:val="24"/>
              </w:rPr>
              <w:t>zycielskie, . Jelenia Góra 1999</w:t>
            </w:r>
          </w:p>
        </w:tc>
      </w:tr>
    </w:tbl>
    <w:p w14:paraId="66A8C97C" w14:textId="77777777" w:rsidR="006B16F4" w:rsidRPr="009C54AE" w:rsidRDefault="006B16F4" w:rsidP="002D3AE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9CD007" w14:textId="3853C6D0" w:rsidR="001E7292" w:rsidRPr="002D3AE9" w:rsidRDefault="00973F71" w:rsidP="002D3AE9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1E7292" w:rsidRPr="002D3AE9" w:rsidSect="00271BF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78732A" w14:textId="77777777" w:rsidR="00FB1086" w:rsidRDefault="00FB1086" w:rsidP="00973F71">
      <w:pPr>
        <w:spacing w:after="0" w:line="240" w:lineRule="auto"/>
      </w:pPr>
      <w:r>
        <w:separator/>
      </w:r>
    </w:p>
  </w:endnote>
  <w:endnote w:type="continuationSeparator" w:id="0">
    <w:p w14:paraId="6607CC3C" w14:textId="77777777" w:rsidR="00FB1086" w:rsidRDefault="00FB1086" w:rsidP="00973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95B40" w14:textId="77777777" w:rsidR="00FB1086" w:rsidRDefault="00FB1086" w:rsidP="00973F71">
      <w:pPr>
        <w:spacing w:after="0" w:line="240" w:lineRule="auto"/>
      </w:pPr>
      <w:r>
        <w:separator/>
      </w:r>
    </w:p>
  </w:footnote>
  <w:footnote w:type="continuationSeparator" w:id="0">
    <w:p w14:paraId="441CED69" w14:textId="77777777" w:rsidR="00FB1086" w:rsidRDefault="00FB1086" w:rsidP="00973F71">
      <w:pPr>
        <w:spacing w:after="0" w:line="240" w:lineRule="auto"/>
      </w:pPr>
      <w:r>
        <w:continuationSeparator/>
      </w:r>
    </w:p>
  </w:footnote>
  <w:footnote w:id="1">
    <w:p w14:paraId="4A80AFF7" w14:textId="77777777" w:rsidR="004E4C6C" w:rsidRDefault="004E4C6C" w:rsidP="004E4C6C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C39E6"/>
    <w:multiLevelType w:val="hybridMultilevel"/>
    <w:tmpl w:val="B96ABA5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DA17B2"/>
    <w:multiLevelType w:val="hybridMultilevel"/>
    <w:tmpl w:val="5CC68748"/>
    <w:lvl w:ilvl="0" w:tplc="3AF63E18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0A0150"/>
    <w:multiLevelType w:val="hybridMultilevel"/>
    <w:tmpl w:val="13445B5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5793593">
    <w:abstractNumId w:val="1"/>
  </w:num>
  <w:num w:numId="2" w16cid:durableId="1670846">
    <w:abstractNumId w:val="0"/>
  </w:num>
  <w:num w:numId="3" w16cid:durableId="296223205">
    <w:abstractNumId w:val="3"/>
  </w:num>
  <w:num w:numId="4" w16cid:durableId="3738200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F71"/>
    <w:rsid w:val="00017100"/>
    <w:rsid w:val="000222E1"/>
    <w:rsid w:val="00043ACB"/>
    <w:rsid w:val="000457B2"/>
    <w:rsid w:val="00047026"/>
    <w:rsid w:val="00096212"/>
    <w:rsid w:val="000A2A2F"/>
    <w:rsid w:val="000D1D99"/>
    <w:rsid w:val="0010016E"/>
    <w:rsid w:val="001177BD"/>
    <w:rsid w:val="00121766"/>
    <w:rsid w:val="00124F52"/>
    <w:rsid w:val="00155289"/>
    <w:rsid w:val="001712D8"/>
    <w:rsid w:val="001A2781"/>
    <w:rsid w:val="001B156F"/>
    <w:rsid w:val="001E7292"/>
    <w:rsid w:val="001F0F6C"/>
    <w:rsid w:val="001F2B9A"/>
    <w:rsid w:val="002249A7"/>
    <w:rsid w:val="00224A5C"/>
    <w:rsid w:val="00236C15"/>
    <w:rsid w:val="00243DC0"/>
    <w:rsid w:val="00271BF3"/>
    <w:rsid w:val="00287555"/>
    <w:rsid w:val="002A16C4"/>
    <w:rsid w:val="002B511F"/>
    <w:rsid w:val="002D3AE9"/>
    <w:rsid w:val="002E6D56"/>
    <w:rsid w:val="00313EA4"/>
    <w:rsid w:val="00373000"/>
    <w:rsid w:val="00385BF1"/>
    <w:rsid w:val="003E5EBB"/>
    <w:rsid w:val="00416A54"/>
    <w:rsid w:val="00440079"/>
    <w:rsid w:val="0046052A"/>
    <w:rsid w:val="00462E19"/>
    <w:rsid w:val="004A484C"/>
    <w:rsid w:val="004E0728"/>
    <w:rsid w:val="004E4C6C"/>
    <w:rsid w:val="004E7DD2"/>
    <w:rsid w:val="00566947"/>
    <w:rsid w:val="005675CD"/>
    <w:rsid w:val="00601243"/>
    <w:rsid w:val="00611096"/>
    <w:rsid w:val="00636D95"/>
    <w:rsid w:val="006622C2"/>
    <w:rsid w:val="00664EDC"/>
    <w:rsid w:val="00684486"/>
    <w:rsid w:val="006849D7"/>
    <w:rsid w:val="00686421"/>
    <w:rsid w:val="006B16F4"/>
    <w:rsid w:val="006D01B5"/>
    <w:rsid w:val="006D62A5"/>
    <w:rsid w:val="006D6488"/>
    <w:rsid w:val="006F0820"/>
    <w:rsid w:val="006F2701"/>
    <w:rsid w:val="00732023"/>
    <w:rsid w:val="00765256"/>
    <w:rsid w:val="007F16DB"/>
    <w:rsid w:val="00813101"/>
    <w:rsid w:val="008327B6"/>
    <w:rsid w:val="008B31B3"/>
    <w:rsid w:val="008B5707"/>
    <w:rsid w:val="008B6336"/>
    <w:rsid w:val="008B7FBB"/>
    <w:rsid w:val="008C1046"/>
    <w:rsid w:val="008C2EF5"/>
    <w:rsid w:val="008C36B9"/>
    <w:rsid w:val="008D09E1"/>
    <w:rsid w:val="008E508E"/>
    <w:rsid w:val="008F6913"/>
    <w:rsid w:val="00904316"/>
    <w:rsid w:val="00973F71"/>
    <w:rsid w:val="0099676F"/>
    <w:rsid w:val="009B0A73"/>
    <w:rsid w:val="009B7B76"/>
    <w:rsid w:val="009C2C43"/>
    <w:rsid w:val="009D7047"/>
    <w:rsid w:val="009D753B"/>
    <w:rsid w:val="00A066F5"/>
    <w:rsid w:val="00A264E1"/>
    <w:rsid w:val="00AB3EF0"/>
    <w:rsid w:val="00AC19F4"/>
    <w:rsid w:val="00AC6100"/>
    <w:rsid w:val="00AD02FA"/>
    <w:rsid w:val="00AF553C"/>
    <w:rsid w:val="00AF7175"/>
    <w:rsid w:val="00B33F55"/>
    <w:rsid w:val="00B51E48"/>
    <w:rsid w:val="00B53067"/>
    <w:rsid w:val="00B74E88"/>
    <w:rsid w:val="00B93814"/>
    <w:rsid w:val="00BA6FA7"/>
    <w:rsid w:val="00BC1C0B"/>
    <w:rsid w:val="00C04024"/>
    <w:rsid w:val="00C30551"/>
    <w:rsid w:val="00C31FC4"/>
    <w:rsid w:val="00C3375C"/>
    <w:rsid w:val="00C76C11"/>
    <w:rsid w:val="00CD0724"/>
    <w:rsid w:val="00CD1FD3"/>
    <w:rsid w:val="00CD5164"/>
    <w:rsid w:val="00CF3ECC"/>
    <w:rsid w:val="00D049C0"/>
    <w:rsid w:val="00D06F19"/>
    <w:rsid w:val="00D91C7C"/>
    <w:rsid w:val="00DA2A93"/>
    <w:rsid w:val="00DE72FB"/>
    <w:rsid w:val="00DF716C"/>
    <w:rsid w:val="00E22A01"/>
    <w:rsid w:val="00E265A5"/>
    <w:rsid w:val="00E672A2"/>
    <w:rsid w:val="00E963A2"/>
    <w:rsid w:val="00EA07DC"/>
    <w:rsid w:val="00EA4ACE"/>
    <w:rsid w:val="00EA6EF9"/>
    <w:rsid w:val="00EB2AE9"/>
    <w:rsid w:val="00EB3CCA"/>
    <w:rsid w:val="00ED11E2"/>
    <w:rsid w:val="00F05227"/>
    <w:rsid w:val="00F6327B"/>
    <w:rsid w:val="00F712B5"/>
    <w:rsid w:val="00F72507"/>
    <w:rsid w:val="00FA542C"/>
    <w:rsid w:val="00FB1086"/>
    <w:rsid w:val="00FF7712"/>
    <w:rsid w:val="63D6A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4BFD3"/>
  <w15:chartTrackingRefBased/>
  <w15:docId w15:val="{FDDEE576-DD00-477F-B030-1DF2DD97E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3F7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73F7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3F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973F71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semiHidden/>
    <w:unhideWhenUsed/>
    <w:rsid w:val="00973F71"/>
    <w:rPr>
      <w:vertAlign w:val="superscript"/>
    </w:rPr>
  </w:style>
  <w:style w:type="paragraph" w:customStyle="1" w:styleId="Punktygwne">
    <w:name w:val="Punkty główne"/>
    <w:basedOn w:val="Normalny"/>
    <w:qFormat/>
    <w:rsid w:val="00973F7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73F7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73F7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73F7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73F7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73F7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73F7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73F71"/>
    <w:rPr>
      <w:rFonts w:ascii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973F71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973F71"/>
    <w:rPr>
      <w:rFonts w:ascii="Calibri" w:eastAsia="Calibri" w:hAnsi="Calibri"/>
      <w:sz w:val="22"/>
      <w:szCs w:val="22"/>
    </w:rPr>
  </w:style>
  <w:style w:type="character" w:customStyle="1" w:styleId="Znakiprzypiswdolnych">
    <w:name w:val="Znaki przypisów dolnych"/>
    <w:uiPriority w:val="99"/>
    <w:semiHidden/>
    <w:qFormat/>
    <w:rsid w:val="004E4C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6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00D88E-25E4-45D0-86CF-21E2192B8C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B93DEB-DF08-415C-8F05-AD75692D67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CFEC67-62D7-4F8F-93CE-4EEDA475E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1236</Words>
  <Characters>7420</Characters>
  <Application>Microsoft Office Word</Application>
  <DocSecurity>0</DocSecurity>
  <Lines>61</Lines>
  <Paragraphs>17</Paragraphs>
  <ScaleCrop>false</ScaleCrop>
  <Company/>
  <LinksUpToDate>false</LinksUpToDate>
  <CharactersWithSpaces>8639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wsp</dc:creator>
  <cp:keywords/>
  <cp:lastModifiedBy>Barbara Lulek</cp:lastModifiedBy>
  <cp:revision>10</cp:revision>
  <dcterms:created xsi:type="dcterms:W3CDTF">2026-03-09T15:31:00Z</dcterms:created>
  <dcterms:modified xsi:type="dcterms:W3CDTF">2026-03-14T14:31:00Z</dcterms:modified>
</cp:coreProperties>
</file>